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4F" w:rsidRDefault="00BC424F" w:rsidP="00BC424F">
      <w:pPr>
        <w:pStyle w:val="tb-na18"/>
        <w:rPr>
          <w:color w:val="000000"/>
        </w:rPr>
      </w:pPr>
      <w:r>
        <w:rPr>
          <w:color w:val="000000"/>
        </w:rPr>
        <w:t>MINISTARSTVO ZDRAVLJA</w:t>
      </w:r>
    </w:p>
    <w:p w:rsidR="00BC424F" w:rsidRDefault="00BC424F" w:rsidP="00BC424F">
      <w:pPr>
        <w:pStyle w:val="broj-d"/>
        <w:rPr>
          <w:color w:val="000000"/>
        </w:rPr>
      </w:pPr>
      <w:r>
        <w:rPr>
          <w:color w:val="000000"/>
        </w:rPr>
        <w:t>1112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Na temelju članka 29. stavka 6. i članka 30. stavka 2. Zakona o presađivanju ljudskih organa u svrhu liječenja (»Narodne novine« broj 144/2012), ministar zdravlja donosi</w:t>
      </w:r>
    </w:p>
    <w:p w:rsidR="00BC424F" w:rsidRDefault="00BC424F" w:rsidP="00BC424F">
      <w:pPr>
        <w:pStyle w:val="tb-na16"/>
        <w:rPr>
          <w:color w:val="000000"/>
        </w:rPr>
      </w:pPr>
      <w:r>
        <w:rPr>
          <w:color w:val="000000"/>
        </w:rPr>
        <w:t>PRAVILNIK</w:t>
      </w:r>
    </w:p>
    <w:p w:rsidR="00BC424F" w:rsidRDefault="00BC424F" w:rsidP="00BC424F">
      <w:pPr>
        <w:pStyle w:val="t-12-9-fett-s"/>
        <w:rPr>
          <w:color w:val="000000"/>
        </w:rPr>
      </w:pPr>
      <w:r>
        <w:rPr>
          <w:color w:val="000000"/>
        </w:rPr>
        <w:t>O UVJETIMA U POGLEDU PROSTORA, RADNIKA, MEDICINSKO-TEHNIČKE OPREME, KVALTETE I SIGURNOSTI ZA OBAVLJANJE DJELATNOSTI UZIMANJA I PRESAĐIVANJA ORGANA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1.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Ovim Pravilnikom propisuju se uvjeti u pogledu prostora, radnika i medicinsko-tehničke opreme, kvalitete i sigurnosti koje moraju ispunjavati zdravstvene ustanove za obavljanje djelatnosti uzimanja i presađivanja organa.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Ovim se Pravilnikom u pravni poredak Republike Hrvatske prenosi Direktiva 2010/53/EZ Europskog parlamenta i Vijeća od 7. srpnja 2010. o standardima kvalitete i sigurnosti ljudskih organa namijenjenih presađivanju (SL L 243, 16. 9. 2010.).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3.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Zdravstvene ustanove koje mogu obavljati djelatnost uzimanja i presađivanja organa (u daljnjem tekstu: transplantacijski centar) moraju ispunjavati sanitarno-tehničke, higijenske i druge uvjete propisane Pravilnikom o minimalnim uvjetima u pogledu prostora, radnika i medicinsko-tehničke opreme za obavljanje zdravstvene djelatnosti kao i posebne uvjete propisane ovim Pravilnikom.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(1) Transplantacijski centar za svaki transplantacijski program mora imati u radnom odnosu najmanje: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voditelja transplantacijskog programa,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multidisciplinarni tim zdravstvenih radnika odgovarajuće specijalnosti za presađivanje organa (u daljnjem tekstu: transplantacijski tim),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tim zdravstvenih radnika odgovarajuće specijalnosti za uzimanje organa (u daljnjem tekstu: </w:t>
      </w:r>
      <w:proofErr w:type="spellStart"/>
      <w:r>
        <w:rPr>
          <w:color w:val="000000"/>
        </w:rPr>
        <w:t>eksplantacijski</w:t>
      </w:r>
      <w:proofErr w:type="spellEnd"/>
      <w:r>
        <w:rPr>
          <w:color w:val="000000"/>
        </w:rPr>
        <w:t xml:space="preserve"> tim),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kliničkog koordinatora.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(2) Voditelja transplantacijskog programa iz stavka 1. podstavka 1. ovoga članka imenuje ravnatelj transplantacijskog centra na prijedlog stručnog vijeća zdravstvene ustanove na razdoblje od 4 godine.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(3) Voditelj transplantacijskog programa odgovoran je za stručno osposobljavanje i edukaciju članova transplantacijskog tima, sustav kvalitete transplantacijskog programa te sudjeluje u nacionalnim i međunarodnim stručnim tijelima i skupovima iz svog djelokruga.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(4) Uz zdravstvene radnike iz stavka 1. ovoga članka transplantacijski centar mora imati na raspolaganju doktora medicine specijalista psihijatrije ili magistra psihologije s odgovarajućim iskustvom u evaluaciji potencijalnih živih darivatelja, obiteljske interakcije i psihološku potporu transplantacijskom timu, primateljima organa i pacijentima te magistra socijalnog rada ili magistra socijalne politike za provođenje programa socijalne rehabilitacije primatelja organa.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(5) Transplantacijski centar mora imati i transplantacijskog administratora koji je odgovoran za administrativno upravljanje medicinskom dokumentacijskom i osiguranje </w:t>
      </w:r>
      <w:proofErr w:type="spellStart"/>
      <w:r>
        <w:rPr>
          <w:color w:val="000000"/>
        </w:rPr>
        <w:t>sljedivosti</w:t>
      </w:r>
      <w:proofErr w:type="spellEnd"/>
      <w:r>
        <w:rPr>
          <w:color w:val="000000"/>
        </w:rPr>
        <w:t xml:space="preserve"> iz djelokruga transplantacijske ambulante i nadležnosti transplantacijskog programa.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(6) Za djelatnost presađivanja organa kod pacijenata – djece, članovi transplantacijskog tima moraju imati dokazano iskustvo u transplantaciji pojedinog organa kod pacijenata – djece, a transplantacijski tim mora imati i doktora medicine specijalista pedijatrije odgovarajuće uže specijalnosti.</w:t>
      </w:r>
    </w:p>
    <w:p w:rsidR="00BC424F" w:rsidRDefault="00BC424F" w:rsidP="00BC424F">
      <w:pPr>
        <w:pStyle w:val="t-10-9-kurz-s"/>
        <w:rPr>
          <w:color w:val="000000"/>
        </w:rPr>
      </w:pPr>
      <w:r>
        <w:rPr>
          <w:color w:val="000000"/>
        </w:rPr>
        <w:t>Transplantacijski program za bubreg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Transplantacijski centar s transplantacijskim programom za bubreg u pogledu prostora mora imati: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najmanje 2 operacijske dvorane,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odjel djelatnosti interne medicine,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odjel kirurških djelatnosti,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odjel djelatnosti radiologije,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odjel djelatnosti anesteziologije, </w:t>
      </w:r>
      <w:proofErr w:type="spellStart"/>
      <w:r>
        <w:rPr>
          <w:color w:val="000000"/>
        </w:rPr>
        <w:t>reanimatologije</w:t>
      </w:r>
      <w:proofErr w:type="spellEnd"/>
      <w:r>
        <w:rPr>
          <w:color w:val="000000"/>
        </w:rPr>
        <w:t xml:space="preserve"> i intenzivnog liječenja,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dostupnost odjela patologije sa iskustvom u interpretaciji histoloških biopsija bubrega,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odjel </w:t>
      </w:r>
      <w:proofErr w:type="spellStart"/>
      <w:r>
        <w:rPr>
          <w:color w:val="000000"/>
        </w:rPr>
        <w:t>nefrologije</w:t>
      </w:r>
      <w:proofErr w:type="spellEnd"/>
      <w:r>
        <w:rPr>
          <w:color w:val="000000"/>
        </w:rPr>
        <w:t xml:space="preserve"> sa kapacitetima za dijalizu,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odjel djelatnosti urologije s iskustvom u obavljanju histoloških biopsija bubrega,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najmanje jednu izolacijsku jedinicu za neposredno praćenje stanja pacijenata nakon presađivanja organa,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transplantacijsku ambulantu,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stalnu dostupnost mikrobiološke dijagnostike,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stalnu dostupnost krvnih pripravaka,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stalnu dostupnost konzervativne i interventne radiološke dijagnostike,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stalnu dostupnost toksikološkog laboratorija za praćenje koncentracije </w:t>
      </w:r>
      <w:proofErr w:type="spellStart"/>
      <w:r>
        <w:rPr>
          <w:color w:val="000000"/>
        </w:rPr>
        <w:t>imunomodulatornih</w:t>
      </w:r>
      <w:proofErr w:type="spellEnd"/>
      <w:r>
        <w:rPr>
          <w:color w:val="000000"/>
        </w:rPr>
        <w:t xml:space="preserve"> lijekova,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dostupnost laboratorija za tipizaciju tkiva s akreditacijom Europskog udruženja za </w:t>
      </w:r>
      <w:proofErr w:type="spellStart"/>
      <w:r>
        <w:rPr>
          <w:color w:val="000000"/>
        </w:rPr>
        <w:t>imunogenetiku</w:t>
      </w:r>
      <w:proofErr w:type="spellEnd"/>
      <w:r>
        <w:rPr>
          <w:color w:val="000000"/>
        </w:rPr>
        <w:t xml:space="preserve"> (EFI).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Voditelj transplantacijskog programa je član transplantacijskog tima s najvećim iskustvom i kompetencijama u području liječenja metodom presađivanja bubrega te znanstvenim i stručnim doprinosom u svom djelokrugu.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7.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Transplantacijski tim za bubreg čine transplantacijski kirurg, transplantacijski </w:t>
      </w:r>
      <w:proofErr w:type="spellStart"/>
      <w:r>
        <w:rPr>
          <w:color w:val="000000"/>
        </w:rPr>
        <w:t>nefrolog</w:t>
      </w:r>
      <w:proofErr w:type="spellEnd"/>
      <w:r>
        <w:rPr>
          <w:color w:val="000000"/>
        </w:rPr>
        <w:t xml:space="preserve"> i transplantacijski anesteziolog. 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8.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(1) Transplantacijski kirurg iz članka 7. ovoga Pravilnika je doktor medicine specijalist urologije ili specijalist opće kirurgije ili specijalist opće kirurgije s užom specijalizacijom iz digestivne (abdominalne) kirurgije ili specijalist abdominalne kirurgije.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(2) Transplantacijski kirurg iz stavka 1. ovoga članka mora imati dvije godine edukacije u transplantacijskom centru s transplantacijskim programom za bubreg tijekom kojih je obvezan: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sudjelovati u najmanje 20 transplantacija bubrega, od toga najmanje 10 kao prvi kirurg i najmanje 10 kao asistent. Sve transplantacije moraju biti dokumentirane i ovjerene od transplantacijskog centra u kojemu su obavljene,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obaviti najmanje 20 eksplantacija bubrega, od toga najmanje 10 kao prvi kirurg i najmanje 10 kao asistent.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(3) Iznimno, ako transplantacijski kirurg ne ispunjava uvjete iz stavka 2. ovoga članka može mu se priznati kliničko iskustvo uz potvrdu transplantacijskog centra, ako je obavio: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30 ili više transplantacija bubrega kao prvi kirurg u posljednjih 5 godina,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najmanje 15 eksplantacija bubrega.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(4) Za presađivanje bubrega sa živih darivatelja transplantacijski kirurg, uz ispunjavanje uvjeta iz stavka 2. ili 3. ovoga članka mora imati potvrdu od transplantacijskog centra da je tijekom 2 godine obavio najmanje 30 otvorenih zahvata na bubregu.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(5) Ako se u transplantacijskom centru obavljaju </w:t>
      </w:r>
      <w:proofErr w:type="spellStart"/>
      <w:r>
        <w:rPr>
          <w:color w:val="000000"/>
        </w:rPr>
        <w:t>laparoskopske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nefrektomije</w:t>
      </w:r>
      <w:proofErr w:type="spellEnd"/>
      <w:r>
        <w:rPr>
          <w:color w:val="000000"/>
        </w:rPr>
        <w:t xml:space="preserve">, transplantacijski kirurg mora imati iskustvo u najmanje 15 </w:t>
      </w:r>
      <w:proofErr w:type="spellStart"/>
      <w:r>
        <w:rPr>
          <w:color w:val="000000"/>
        </w:rPr>
        <w:t>laparoskopskih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nefrektomija</w:t>
      </w:r>
      <w:proofErr w:type="spellEnd"/>
      <w:r>
        <w:rPr>
          <w:color w:val="000000"/>
        </w:rPr>
        <w:t xml:space="preserve"> tijekom 5 godina. Sve </w:t>
      </w:r>
      <w:proofErr w:type="spellStart"/>
      <w:r>
        <w:rPr>
          <w:color w:val="000000"/>
        </w:rPr>
        <w:t>laparoskopske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nefrektomije</w:t>
      </w:r>
      <w:proofErr w:type="spellEnd"/>
      <w:r>
        <w:rPr>
          <w:color w:val="000000"/>
        </w:rPr>
        <w:t xml:space="preserve"> moraju biti dokumentirane i ovjerene od zdravstvene ustanove u kojima su obavljene.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(6) U transplantacijskom centru u kojemu se obavlja transplantacija bubrega kod djece transplantacijski kirurg mora imati iskustvo u transplantaciji bubrega kod djece.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9.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Transplantacijski </w:t>
      </w:r>
      <w:proofErr w:type="spellStart"/>
      <w:r>
        <w:rPr>
          <w:color w:val="000000"/>
        </w:rPr>
        <w:t>nefrolog</w:t>
      </w:r>
      <w:proofErr w:type="spellEnd"/>
      <w:r>
        <w:rPr>
          <w:color w:val="000000"/>
        </w:rPr>
        <w:t xml:space="preserve"> iz članka 7. ovoga Pravilnika je doktor medicine specijalist </w:t>
      </w:r>
      <w:proofErr w:type="spellStart"/>
      <w:r>
        <w:rPr>
          <w:color w:val="000000"/>
        </w:rPr>
        <w:t>nefrologije</w:t>
      </w:r>
      <w:proofErr w:type="spellEnd"/>
      <w:r>
        <w:rPr>
          <w:color w:val="000000"/>
        </w:rPr>
        <w:t xml:space="preserve"> ili specijalist interne medicine s užom specijalizacijom iz </w:t>
      </w:r>
      <w:proofErr w:type="spellStart"/>
      <w:r>
        <w:rPr>
          <w:color w:val="000000"/>
        </w:rPr>
        <w:t>nefrologije</w:t>
      </w:r>
      <w:proofErr w:type="spellEnd"/>
      <w:r>
        <w:rPr>
          <w:color w:val="000000"/>
        </w:rPr>
        <w:t xml:space="preserve"> s dvije godine edukacije u transplantacijskom centru s transplantacijskim programom za bubreg tijekom kojih je: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stekao kompetencije iz područja transplantacijske medicine uključujući skrb o pacijentima u završnim fazama bubrežnih bolesti, odabiru primatelja, osnovama </w:t>
      </w:r>
      <w:proofErr w:type="spellStart"/>
      <w:r>
        <w:rPr>
          <w:color w:val="000000"/>
        </w:rPr>
        <w:t>imunogenetike</w:t>
      </w:r>
      <w:proofErr w:type="spellEnd"/>
      <w:r>
        <w:rPr>
          <w:color w:val="000000"/>
        </w:rPr>
        <w:t xml:space="preserve">, postoperativnoj i kasnijoj skrbi o pacijentima, korištenju </w:t>
      </w:r>
      <w:proofErr w:type="spellStart"/>
      <w:r>
        <w:rPr>
          <w:color w:val="000000"/>
        </w:rPr>
        <w:t>imunosupresivne</w:t>
      </w:r>
      <w:proofErr w:type="spellEnd"/>
      <w:r>
        <w:rPr>
          <w:color w:val="000000"/>
        </w:rPr>
        <w:t xml:space="preserve"> terapije, diferencijalne dijagnostike i interpretacije nalaza testova bubrežnih disfunkcija u </w:t>
      </w:r>
      <w:proofErr w:type="spellStart"/>
      <w:r>
        <w:rPr>
          <w:color w:val="000000"/>
        </w:rPr>
        <w:t>alogenih</w:t>
      </w:r>
      <w:proofErr w:type="spellEnd"/>
      <w:r>
        <w:rPr>
          <w:color w:val="000000"/>
        </w:rPr>
        <w:t xml:space="preserve"> primatelja, interpretaciji histoloških nalaza biopsije te dugoročnog praćenja i skrbi o pacijentu,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surađivao s transplantacijskim kirurgom na </w:t>
      </w:r>
      <w:proofErr w:type="spellStart"/>
      <w:r>
        <w:rPr>
          <w:color w:val="000000"/>
        </w:rPr>
        <w:t>preoperativnoj</w:t>
      </w:r>
      <w:proofErr w:type="spellEnd"/>
      <w:r>
        <w:rPr>
          <w:color w:val="000000"/>
        </w:rPr>
        <w:t xml:space="preserve"> procjeni te postoperativnoj skrbi kao i liječenju hipertenzije, dijabetesa i problema sa hemodijalizom,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sudjelovao u skrbi o najmanje 30 hospitaliziranih transplantiranih pacijenata,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sudjelovao u praćenju najmanje 30 transplantiranih pacijenata otpuštenih iz bolnice u razdoblju od godinu dana,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prisustvovao pri najmanje 3 transplantacije bubrega u operacijskoj dvorani.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Ako transplantacijski </w:t>
      </w:r>
      <w:proofErr w:type="spellStart"/>
      <w:r>
        <w:rPr>
          <w:color w:val="000000"/>
        </w:rPr>
        <w:t>nefrolog</w:t>
      </w:r>
      <w:proofErr w:type="spellEnd"/>
      <w:r>
        <w:rPr>
          <w:color w:val="000000"/>
        </w:rPr>
        <w:t xml:space="preserve"> ne ispunjava uvjete iz stavka 1. ovoga članka može mu se priznati kliničko iskustvo pod uvjetom da: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ima dokumentirano sudjelovanje u skrbi 45 ili više pacijenata s transplantiranim bubregom tijekom proteklih 5 godina,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je bio nazočan u operacijskoj dvorani prilikom najmanje 3 transplantacije i 3 eksplantacije bubrega,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je sudjelovao u najmanje 3 procjene i pripreme potencijalnih darivatelja uključujući i pripremu najmanje 3 </w:t>
      </w:r>
      <w:proofErr w:type="spellStart"/>
      <w:r>
        <w:rPr>
          <w:color w:val="000000"/>
        </w:rPr>
        <w:t>multiorganska</w:t>
      </w:r>
      <w:proofErr w:type="spellEnd"/>
      <w:r>
        <w:rPr>
          <w:color w:val="000000"/>
        </w:rPr>
        <w:t xml:space="preserve"> darivatelja gdje je jedan od uzetih organa bubreg,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je tijekom proteklih pet godina sudjelovao u skrbi transplantiranih pacijenata te da posjeduje znanja i vještine skrbi u završnim fazama bubrežnih bolesti, odabiru primatelja, osnovama </w:t>
      </w:r>
      <w:proofErr w:type="spellStart"/>
      <w:r>
        <w:rPr>
          <w:color w:val="000000"/>
        </w:rPr>
        <w:lastRenderedPageBreak/>
        <w:t>histokompatibilnosti</w:t>
      </w:r>
      <w:proofErr w:type="spellEnd"/>
      <w:r>
        <w:rPr>
          <w:color w:val="000000"/>
        </w:rPr>
        <w:t xml:space="preserve"> i tipizacije tkiva, postoperativnoj i kasnijoj skrbi o pacijentima, osnovama korištenja </w:t>
      </w:r>
      <w:proofErr w:type="spellStart"/>
      <w:r>
        <w:rPr>
          <w:color w:val="000000"/>
        </w:rPr>
        <w:t>imunosupresivne</w:t>
      </w:r>
      <w:proofErr w:type="spellEnd"/>
      <w:r>
        <w:rPr>
          <w:color w:val="000000"/>
        </w:rPr>
        <w:t xml:space="preserve"> terapije te nuspojavama i komplikacijama </w:t>
      </w:r>
      <w:proofErr w:type="spellStart"/>
      <w:r>
        <w:rPr>
          <w:color w:val="000000"/>
        </w:rPr>
        <w:t>imunosupresije</w:t>
      </w:r>
      <w:proofErr w:type="spellEnd"/>
      <w:r>
        <w:rPr>
          <w:color w:val="000000"/>
        </w:rPr>
        <w:t xml:space="preserve">, diferencijalne dijagnostike i interpretacije nalaza testova bubrežnih disfunkcija u </w:t>
      </w:r>
      <w:proofErr w:type="spellStart"/>
      <w:r>
        <w:rPr>
          <w:color w:val="000000"/>
        </w:rPr>
        <w:t>alogenih</w:t>
      </w:r>
      <w:proofErr w:type="spellEnd"/>
      <w:r>
        <w:rPr>
          <w:color w:val="000000"/>
        </w:rPr>
        <w:t xml:space="preserve"> primatelja, interpretaciji histoloških nalaza biopsije i dugoročnog praćenja i skrbi o pacijentu.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10.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Transplantacijski anesteziolog iz članka 7. ovoga Pravilnika je doktor medicine specijalist anesteziologije, </w:t>
      </w:r>
      <w:proofErr w:type="spellStart"/>
      <w:r>
        <w:rPr>
          <w:color w:val="000000"/>
        </w:rPr>
        <w:t>reanimatologije</w:t>
      </w:r>
      <w:proofErr w:type="spellEnd"/>
      <w:r>
        <w:rPr>
          <w:color w:val="000000"/>
        </w:rPr>
        <w:t xml:space="preserve"> i intenzivne medicine ili specijalist anesteziologije, </w:t>
      </w:r>
      <w:proofErr w:type="spellStart"/>
      <w:r>
        <w:rPr>
          <w:color w:val="000000"/>
        </w:rPr>
        <w:t>reanimatologije</w:t>
      </w:r>
      <w:proofErr w:type="spellEnd"/>
      <w:r>
        <w:rPr>
          <w:color w:val="000000"/>
        </w:rPr>
        <w:t xml:space="preserve"> i intenzivnog liječenja s užom specijalizacijom iz intenzivne medicine s dvije godine radnog iskustva u transplantacijskom centru s transplantacijskim programom za bubreg tijekom kojih je: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direktno sudjelovao u </w:t>
      </w:r>
      <w:proofErr w:type="spellStart"/>
      <w:r>
        <w:rPr>
          <w:color w:val="000000"/>
        </w:rPr>
        <w:t>preoperativnoj</w:t>
      </w:r>
      <w:proofErr w:type="spellEnd"/>
      <w:r>
        <w:rPr>
          <w:color w:val="000000"/>
        </w:rPr>
        <w:t xml:space="preserve"> pripremi i anesteziji 45 pacijenata za transplantaciju bubrega,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sudjelovao u intenzivnoj skrbi i rješavanju komplikacija tijekom transplantacije te post -intenzivnoj skrbi najmanje 45 pacijenata s presađenim organom,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ovladao znanjima i vještinama </w:t>
      </w:r>
      <w:proofErr w:type="spellStart"/>
      <w:r>
        <w:rPr>
          <w:color w:val="000000"/>
        </w:rPr>
        <w:t>preoperativne</w:t>
      </w:r>
      <w:proofErr w:type="spellEnd"/>
      <w:r>
        <w:rPr>
          <w:color w:val="000000"/>
        </w:rPr>
        <w:t xml:space="preserve"> pripreme, anestezije i intenzivne skrbi pacijenata s presađenim organom, uključujući terapijske pristupe i korištenje </w:t>
      </w:r>
      <w:proofErr w:type="spellStart"/>
      <w:r>
        <w:rPr>
          <w:color w:val="000000"/>
        </w:rPr>
        <w:t>imunosupresivne</w:t>
      </w:r>
      <w:proofErr w:type="spellEnd"/>
      <w:r>
        <w:rPr>
          <w:color w:val="000000"/>
        </w:rPr>
        <w:t xml:space="preserve"> terapije, nuspojave i komplikacije, osnovama </w:t>
      </w:r>
      <w:proofErr w:type="spellStart"/>
      <w:r>
        <w:rPr>
          <w:color w:val="000000"/>
        </w:rPr>
        <w:t>histokompatibilnosti</w:t>
      </w:r>
      <w:proofErr w:type="spellEnd"/>
      <w:r>
        <w:rPr>
          <w:color w:val="000000"/>
        </w:rPr>
        <w:t xml:space="preserve"> i tipizacije tkiva, diferencijalne dijagnostike i interpretacije histoloških nalaza biopsije.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(2) U transplantacijskom centru u kojemu se obavlja transplantacija bubrega kod djece transplantacijski anesteziolog mora imati iskustva u anesteziji djece.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11.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Klinički koordinator je doktor medicine specijalizant </w:t>
      </w:r>
      <w:proofErr w:type="spellStart"/>
      <w:r>
        <w:rPr>
          <w:color w:val="000000"/>
        </w:rPr>
        <w:t>nefrologije</w:t>
      </w:r>
      <w:proofErr w:type="spellEnd"/>
      <w:r>
        <w:rPr>
          <w:color w:val="000000"/>
        </w:rPr>
        <w:t xml:space="preserve"> ili urologije ili </w:t>
      </w:r>
      <w:proofErr w:type="spellStart"/>
      <w:r>
        <w:rPr>
          <w:color w:val="000000"/>
        </w:rPr>
        <w:t>prvostupnik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ca</w:t>
      </w:r>
      <w:proofErr w:type="spellEnd"/>
      <w:r>
        <w:rPr>
          <w:color w:val="000000"/>
        </w:rPr>
        <w:t xml:space="preserve"> sestrinstva s najmanje 5 godina radnog iskustva i s najmanje 3 godine iskustva u skrbi i njezi pacijenata kojima je presađen bubreg.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(2) Klinički koordinator odgovoran je za: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koordinaciju kliničke skrbi o pacijentu prije i poslije presađivanja organa,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svakodnevnu komunikaciju s </w:t>
      </w:r>
      <w:proofErr w:type="spellStart"/>
      <w:r>
        <w:rPr>
          <w:color w:val="000000"/>
        </w:rPr>
        <w:t>dijalitičkim</w:t>
      </w:r>
      <w:proofErr w:type="spellEnd"/>
      <w:r>
        <w:rPr>
          <w:color w:val="000000"/>
        </w:rPr>
        <w:t xml:space="preserve"> centrima i koordinaciju kliničke obrade pacijenta,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administrativno upravljanje listom čekanja,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upisivanje podataka u propisane registre te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edukaciju pacijenta i njegove obitelji.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Klinički koordinator surađuje s transplantacijskim timom i službama koje su uključene u skrb o pacijentu, a može biti uključen i u postupke vezane uz uzimanje organa koji obuhvaćaju zaprimanje ponude bubrega, organizaciju i podršku </w:t>
      </w:r>
      <w:proofErr w:type="spellStart"/>
      <w:r>
        <w:rPr>
          <w:color w:val="000000"/>
        </w:rPr>
        <w:t>eksplantacijskom</w:t>
      </w:r>
      <w:proofErr w:type="spellEnd"/>
      <w:r>
        <w:rPr>
          <w:color w:val="000000"/>
        </w:rPr>
        <w:t xml:space="preserve"> timu te prijam pacijenta u bolnicu.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lastRenderedPageBreak/>
        <w:t>Članak 12.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Eksplantacijski</w:t>
      </w:r>
      <w:proofErr w:type="spellEnd"/>
      <w:r>
        <w:rPr>
          <w:color w:val="000000"/>
        </w:rPr>
        <w:t xml:space="preserve"> tim za bubreg čine doktor medicine specijalist urologije ili specijalist opće kirurgije ili specijalist opće kirurgije s užom specijalizacijom iz digestivne (abdominalne) kirurgije ili specijalist abdominalne kirurgije i </w:t>
      </w:r>
      <w:proofErr w:type="spellStart"/>
      <w:r>
        <w:rPr>
          <w:color w:val="000000"/>
        </w:rPr>
        <w:t>prvostupnik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ca</w:t>
      </w:r>
      <w:proofErr w:type="spellEnd"/>
      <w:r>
        <w:rPr>
          <w:color w:val="000000"/>
        </w:rPr>
        <w:t xml:space="preserve"> sestrinstva.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(2) Doktor medicine iz stavka 1. ovoga članka mora imati potvrdu o samostalno obavljenih najmanje 10 eksplantacija bubrega.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Doktor medicine iz stavka 1. ovoga članka odgovoran je za organizaciju </w:t>
      </w:r>
      <w:proofErr w:type="spellStart"/>
      <w:r>
        <w:rPr>
          <w:color w:val="000000"/>
        </w:rPr>
        <w:t>eksplantacijskog</w:t>
      </w:r>
      <w:proofErr w:type="spellEnd"/>
      <w:r>
        <w:rPr>
          <w:color w:val="000000"/>
        </w:rPr>
        <w:t xml:space="preserve"> postupka, provjeru identiteta i obilježja darivatelja, dojavu neželjenih reakcija i događaja, dostavu propisane dokumentacije, propisno označavanje i pakiranje organa te komunikaciju s kliničkim koordinatorom.</w:t>
      </w:r>
    </w:p>
    <w:p w:rsidR="00BC424F" w:rsidRDefault="00BC424F" w:rsidP="00BC424F">
      <w:pPr>
        <w:pStyle w:val="t-10-9-kurz-s"/>
        <w:rPr>
          <w:color w:val="000000"/>
        </w:rPr>
      </w:pPr>
      <w:r>
        <w:rPr>
          <w:color w:val="000000"/>
        </w:rPr>
        <w:t>Transplantacijski program za gušteraču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13.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(1) Transplantacijski centar s transplantacijskim programom za gušteraču u pogledu prostora mora ispunjavati uvjete iz članka 5. ovoga Pravilnika te imati odjel gastroenterologije.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(2) Transplantacijski centar iz stavka 1. ovoga članka može obavljati transplantacijski program za gušteraču ako ima najmanje 10 zahvata presađivanja bubrega godišnje.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14.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Voditelj transplantacijskog programa je član transplantacijskog tima s najvećim iskustvom i kompetencijama u području liječenja metodom presađivanja gušterače te znanstvenim i stručnim doprinosom u svom djelokrugu.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15.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Transplantacijski tim za gušteraču čine transplantacijski kirurg za gušteraču, transplantacijski internist i transplantacijski anesteziolog.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16.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(1) Transplantacijski kirurg za gušteraču iz članka 15. ovoga Pravilnika je doktor medicine specijalist opće kirurgije ili specijalist abdominalne kirurgije ili specijalist vaskularne kirurgije ili specijalist opće kirurgije s užom specijalizacijom iz digestivne (abdominalne) kirurgije ili specijalist opće kirurgije s užom specijalizacijom iz vaskularne kirurgije.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(2) Transplantacijski kirurg za gušteraču iz stavka 1. ovoga članka mora imati: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obavljenih najmanje 5 transplantacija gušterače tijekom protekle dvije godine kao prvi kirurg. Sve transplantacije moraju biti dokumentirane i ovjerene od zdravstvene ustanove u kojima su obavljene,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obavljenih najmanje 5 eksplantacija gušterače kao prvi kirurg tijekom dvije godine.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Iznimno, ako transplantacijski kirurg za gušteraču ne ispunjava uvjete iz stavka 2. ovoga članka može mu se priznati kliničko iskustvo, ako ispunjava sljedeće uvjete: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ima obavljenih 20 ili više transplantacija gušterače tijekom proteklih 5 godina, od toga najmanje 10 kao prvi kirurg i najmanje 10 kao asistent. Sve transplantacije moraju biti dokumentirane i ovjerene od zdravstvene ustanove u kojima su obavljene,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ima obavljenih najmanje 10 eksplantacija gušterače. Sve eksplantacije moraju biti dokumentirane i ovjerene od transplantacijskog kirurga koji je nadgledao zahvate. Potvrde moraju sadržavati datum transplantacije, povijest bolesti, opis rada pri zahvatu.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17.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Transplantacijski internist iz članka 15. ovoga Pravilnika je doktor medicine specijalist </w:t>
      </w:r>
      <w:proofErr w:type="spellStart"/>
      <w:r>
        <w:rPr>
          <w:color w:val="000000"/>
        </w:rPr>
        <w:t>nefrologije</w:t>
      </w:r>
      <w:proofErr w:type="spellEnd"/>
      <w:r>
        <w:rPr>
          <w:color w:val="000000"/>
        </w:rPr>
        <w:t xml:space="preserve"> ili specijalist interne medicine s užom specijalizacijom iz </w:t>
      </w:r>
      <w:proofErr w:type="spellStart"/>
      <w:r>
        <w:rPr>
          <w:color w:val="000000"/>
        </w:rPr>
        <w:t>nefrologije</w:t>
      </w:r>
      <w:proofErr w:type="spellEnd"/>
      <w:r>
        <w:rPr>
          <w:color w:val="000000"/>
        </w:rPr>
        <w:t xml:space="preserve"> ili specijalist endokrinologije i </w:t>
      </w:r>
      <w:proofErr w:type="spellStart"/>
      <w:r>
        <w:rPr>
          <w:color w:val="000000"/>
        </w:rPr>
        <w:t>dijabetologije</w:t>
      </w:r>
      <w:proofErr w:type="spellEnd"/>
      <w:r>
        <w:rPr>
          <w:color w:val="000000"/>
        </w:rPr>
        <w:t xml:space="preserve"> ili specijalist interne medicine s užom specijalizacijom iz endokrinologije i </w:t>
      </w:r>
      <w:proofErr w:type="spellStart"/>
      <w:r>
        <w:rPr>
          <w:color w:val="000000"/>
        </w:rPr>
        <w:t>dijabetologije</w:t>
      </w:r>
      <w:proofErr w:type="spellEnd"/>
      <w:r>
        <w:rPr>
          <w:color w:val="000000"/>
        </w:rPr>
        <w:t>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(2) Transplantacijski internist iz stavka 1. ovoga članka mora imati godinu dana edukacije u transplantacijskom centru s transplantacijskim programom za gušteraču koji obavlja najmanje 10 transplantacija gušterače godišnje.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(3) Tijekom rada u transplantacijskom centru iz stavka 2. ovoga članka transplantacijski internist obvezan je: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pod direktnim nadzorom sudjelovati u pripremi i postoperativnoj skrbi i praćenju najmanje 10 transplantiranih pacijenata. Svi slučajevi moraju biti dokumentirani i ovjereni od transplantacijskog liječnika koji je nadgledao postupke. Potvrde moraju sadržavati datum transplantacije, povijest bolesti te opis rada,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ovladati znanjem i vještinama iz područja transplantacijske medicine, uključujući skrbi o pacijentima s </w:t>
      </w:r>
      <w:proofErr w:type="spellStart"/>
      <w:r>
        <w:rPr>
          <w:color w:val="000000"/>
        </w:rPr>
        <w:t>diabetesom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mellitusom</w:t>
      </w:r>
      <w:proofErr w:type="spellEnd"/>
      <w:r>
        <w:rPr>
          <w:color w:val="000000"/>
        </w:rPr>
        <w:t xml:space="preserve"> te pacijentima s drugim bolestima gušterače, odabiru darivatelja i primatelja, </w:t>
      </w:r>
      <w:proofErr w:type="spellStart"/>
      <w:r>
        <w:rPr>
          <w:color w:val="000000"/>
        </w:rPr>
        <w:t>pre</w:t>
      </w:r>
      <w:proofErr w:type="spellEnd"/>
      <w:r>
        <w:rPr>
          <w:color w:val="000000"/>
        </w:rPr>
        <w:t xml:space="preserve"> i postoperativnoj </w:t>
      </w:r>
      <w:proofErr w:type="spellStart"/>
      <w:r>
        <w:rPr>
          <w:color w:val="000000"/>
        </w:rPr>
        <w:t>hemodinamičkoj</w:t>
      </w:r>
      <w:proofErr w:type="spellEnd"/>
      <w:r>
        <w:rPr>
          <w:color w:val="000000"/>
        </w:rPr>
        <w:t xml:space="preserve"> skrbi, korištenju mehaničkih pomagala, postoperativnoj primjeni </w:t>
      </w:r>
      <w:proofErr w:type="spellStart"/>
      <w:r>
        <w:rPr>
          <w:color w:val="000000"/>
        </w:rPr>
        <w:t>imunosupresivne</w:t>
      </w:r>
      <w:proofErr w:type="spellEnd"/>
      <w:r>
        <w:rPr>
          <w:color w:val="000000"/>
        </w:rPr>
        <w:t xml:space="preserve"> terapije, interpretaciji histoloških nalaza biopsije i procjena stupnja odbacivanja te dugoročnog praćenja i skrbi o pacijentu,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biti prisutan u operacijskoj dvorani pri najmanje 3 transplantacije gušterače i najmanje 3 eksplantacije organa te prisustvovati i promatrati barem jedan postupak procjene darivatelja te čitavog procesa darivanja organa i sudjelovati pri najmanje 3 </w:t>
      </w:r>
      <w:proofErr w:type="spellStart"/>
      <w:r>
        <w:rPr>
          <w:color w:val="000000"/>
        </w:rPr>
        <w:t>multiorganske</w:t>
      </w:r>
      <w:proofErr w:type="spellEnd"/>
      <w:r>
        <w:rPr>
          <w:color w:val="000000"/>
        </w:rPr>
        <w:t xml:space="preserve"> eksplantacije u sklopu kojih je </w:t>
      </w:r>
      <w:proofErr w:type="spellStart"/>
      <w:r>
        <w:rPr>
          <w:color w:val="000000"/>
        </w:rPr>
        <w:t>eksplantirana</w:t>
      </w:r>
      <w:proofErr w:type="spellEnd"/>
      <w:r>
        <w:rPr>
          <w:color w:val="000000"/>
        </w:rPr>
        <w:t xml:space="preserve"> i gušterača.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(4) Iznimno, ako transplantacijski internist ne ispunjava uvjete iz stavka 2. i 3. ovoga članka, može mu se priznati kliničko iskustvo ako ispunjava sljedeće uvjete: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ima dokumentirano sudjelovanje u skrbi 10 ili više pacijenata s transplantiranom gušteračom tijekom 2 godine. Sudjelovanje u skrbi i praćenju pacijenata mora biti najmanje 3 mjeseca u kontinuitetu od transplantacije za svakog pacijenta te dokumentirane i ovjerene od zdravstvene ustanove u kojima su obavljene,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 xml:space="preserve">– mora biti nazočan u operacijskog dvorani pri najmanje 3 transplantacije gušterače i 3 eksplantacije bilo kojeg organa. Uz to, mora sudjelovati u najmanje 3 procjene potencijalnih darivatelja i pripreme darivatelja uključujući i pripremu najmanje 3 </w:t>
      </w:r>
      <w:proofErr w:type="spellStart"/>
      <w:r>
        <w:rPr>
          <w:color w:val="000000"/>
        </w:rPr>
        <w:t>multiorganska</w:t>
      </w:r>
      <w:proofErr w:type="spellEnd"/>
      <w:r>
        <w:rPr>
          <w:color w:val="000000"/>
        </w:rPr>
        <w:t xml:space="preserve"> darivatelja gdje je jedan od darivanih organa gušterača,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mora tijekom protekle dvije godine sudjelovati u skrbi transplantiranih pacijenata te ovladati znanjima i vještinama skrbi o pacijentu sa šećernom bolesti te bolestima gušterače, odabiru darivatelja i primatelja, </w:t>
      </w:r>
      <w:proofErr w:type="spellStart"/>
      <w:r>
        <w:rPr>
          <w:color w:val="000000"/>
        </w:rPr>
        <w:t>pre</w:t>
      </w:r>
      <w:proofErr w:type="spellEnd"/>
      <w:r>
        <w:rPr>
          <w:color w:val="000000"/>
        </w:rPr>
        <w:t xml:space="preserve"> i postoperativnoj </w:t>
      </w:r>
      <w:proofErr w:type="spellStart"/>
      <w:r>
        <w:rPr>
          <w:color w:val="000000"/>
        </w:rPr>
        <w:t>hemodinamskoj</w:t>
      </w:r>
      <w:proofErr w:type="spellEnd"/>
      <w:r>
        <w:rPr>
          <w:color w:val="000000"/>
        </w:rPr>
        <w:t xml:space="preserve"> skrbi, postoperativnoj primjeni </w:t>
      </w:r>
      <w:proofErr w:type="spellStart"/>
      <w:r>
        <w:rPr>
          <w:color w:val="000000"/>
        </w:rPr>
        <w:t>imunosupresivne</w:t>
      </w:r>
      <w:proofErr w:type="spellEnd"/>
      <w:r>
        <w:rPr>
          <w:color w:val="000000"/>
        </w:rPr>
        <w:t xml:space="preserve"> terapije, interpretaciji histoloških nalaza biopsije i procjeni stupnja odbacivanja te dugoročnog praćenja i skrbi o pacijentu.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18.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Transplantacijski anesteziolog iz članka 15. ovoga Pravilnika je doktor medicine specijalist anesteziologije, </w:t>
      </w:r>
      <w:proofErr w:type="spellStart"/>
      <w:r>
        <w:rPr>
          <w:color w:val="000000"/>
        </w:rPr>
        <w:t>reanimatologije</w:t>
      </w:r>
      <w:proofErr w:type="spellEnd"/>
      <w:r>
        <w:rPr>
          <w:color w:val="000000"/>
        </w:rPr>
        <w:t xml:space="preserve"> i intenzivne medicine ili specijalist anesteziologije, </w:t>
      </w:r>
      <w:proofErr w:type="spellStart"/>
      <w:r>
        <w:rPr>
          <w:color w:val="000000"/>
        </w:rPr>
        <w:t>reanimatologije</w:t>
      </w:r>
      <w:proofErr w:type="spellEnd"/>
      <w:r>
        <w:rPr>
          <w:color w:val="000000"/>
        </w:rPr>
        <w:t xml:space="preserve"> i intenzivnog liječenja s užom specijalizacijom iz intenzivne medicine, koji mora imati dvije godine radnog iskustva u transplantacijskom centru s transplantacijskim programom za gušteraču tijekom kojih je: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direktno sudjelovao u </w:t>
      </w:r>
      <w:proofErr w:type="spellStart"/>
      <w:r>
        <w:rPr>
          <w:color w:val="000000"/>
        </w:rPr>
        <w:t>preoperativnoj</w:t>
      </w:r>
      <w:proofErr w:type="spellEnd"/>
      <w:r>
        <w:rPr>
          <w:color w:val="000000"/>
        </w:rPr>
        <w:t xml:space="preserve"> pripremi i anesteziji 10 pacijenata za transplantaciju gušterače,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sudjelovao u intenzivnoj skrbi i rješavanju mogućih komplikacija tijekom transplantacije te post- intenzivnoj skrbi najmanje 10 transplantiranih pacijenata,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ovladao znanjima i vještinama svih aspekata </w:t>
      </w:r>
      <w:proofErr w:type="spellStart"/>
      <w:r>
        <w:rPr>
          <w:color w:val="000000"/>
        </w:rPr>
        <w:t>preoperativne</w:t>
      </w:r>
      <w:proofErr w:type="spellEnd"/>
      <w:r>
        <w:rPr>
          <w:color w:val="000000"/>
        </w:rPr>
        <w:t xml:space="preserve"> pripreme, anestezije i intenzivne skrbi transplantiranih pacijenata, uključujući terapijske pristupe i korištenje </w:t>
      </w:r>
      <w:proofErr w:type="spellStart"/>
      <w:r>
        <w:rPr>
          <w:color w:val="000000"/>
        </w:rPr>
        <w:t>imunosupresivne</w:t>
      </w:r>
      <w:proofErr w:type="spellEnd"/>
      <w:r>
        <w:rPr>
          <w:color w:val="000000"/>
        </w:rPr>
        <w:t xml:space="preserve"> terapije, nuspojavama i komplikacijama, diferencijalne dijagnostike i interpretacije histoloških nalaza biopsije.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19.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Klinički koordinator je doktor medicine specijalizant odgovarajuće specijalnosti ili </w:t>
      </w:r>
      <w:proofErr w:type="spellStart"/>
      <w:r>
        <w:rPr>
          <w:color w:val="000000"/>
        </w:rPr>
        <w:t>prvostupnik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ca</w:t>
      </w:r>
      <w:proofErr w:type="spellEnd"/>
      <w:r>
        <w:rPr>
          <w:color w:val="000000"/>
        </w:rPr>
        <w:t xml:space="preserve"> sestrinstva s najmanje 5 godina radnog iskustva i s najmanje 3 godine iskustva u skrbi i njezi pacijenata kojima je presađena gušterača.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(2) Klinički koordinator odgovoran je za koordinaciju kliničke skrbi o pacijentu prije i poslije presađivanja gušterače te sudjeluje u edukaciji pacijenta i njegove obitelji.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Klinički koordinator surađuje s transplantacijskim timom i službama koje su uključene u skrb o pacijentu, a može biti uključen i u postupke vezane uz uzimanje organa koji obuhvaćaju zaprimanje ponude organa, organizaciju i podršku </w:t>
      </w:r>
      <w:proofErr w:type="spellStart"/>
      <w:r>
        <w:rPr>
          <w:color w:val="000000"/>
        </w:rPr>
        <w:t>eksplantacijskom</w:t>
      </w:r>
      <w:proofErr w:type="spellEnd"/>
      <w:r>
        <w:rPr>
          <w:color w:val="000000"/>
        </w:rPr>
        <w:t xml:space="preserve"> timu te prijam pacijenta u bolnicu.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20.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Eksplantacijski</w:t>
      </w:r>
      <w:proofErr w:type="spellEnd"/>
      <w:r>
        <w:rPr>
          <w:color w:val="000000"/>
        </w:rPr>
        <w:t xml:space="preserve"> tim za gušteraču čine doktor medicine specijalist opće kirurgije ili specijalist opće kirurgije s užom specijalizacijom iz digestivne (abdominalne) kirurgije ili specijalist abdominalne kirurgije i medicinska sestra/medicinski tehničar.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(2) Doktor medicine iz stavka 1. ovoga članka mora imati potvrdu o samostalno obavljenih najmanje 10 eksplantacija gušterače.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Doktor medicine iz stavka 1. ovoga članka odgovoran je za organizaciju </w:t>
      </w:r>
      <w:proofErr w:type="spellStart"/>
      <w:r>
        <w:rPr>
          <w:color w:val="000000"/>
        </w:rPr>
        <w:t>eksplantacijskog</w:t>
      </w:r>
      <w:proofErr w:type="spellEnd"/>
      <w:r>
        <w:rPr>
          <w:color w:val="000000"/>
        </w:rPr>
        <w:t xml:space="preserve"> postupka, provjeru identiteta i procjene obilježja darivatelja, dojavu neželjenih reakcija i događaja, dostavu propisane dokumentacije, propisno označavanje i pakiranje organa te komunikaciju s kliničkim koordinatorom.</w:t>
      </w:r>
    </w:p>
    <w:p w:rsidR="00BC424F" w:rsidRDefault="00BC424F" w:rsidP="00BC424F">
      <w:pPr>
        <w:pStyle w:val="t-10-9-kurz-s"/>
        <w:rPr>
          <w:color w:val="000000"/>
        </w:rPr>
      </w:pPr>
      <w:r>
        <w:rPr>
          <w:color w:val="000000"/>
        </w:rPr>
        <w:t xml:space="preserve">Transplantacijski program </w:t>
      </w:r>
      <w:proofErr w:type="spellStart"/>
      <w:r>
        <w:rPr>
          <w:color w:val="000000"/>
        </w:rPr>
        <w:t>jetre</w:t>
      </w:r>
      <w:proofErr w:type="spellEnd"/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21.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Transplantacijski centar s transplantacijskim programom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mora u pogledu prostora imati: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3 operacijske dvorane,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odjel gastroenterologije,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odjel djelatnosti interne medicine,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odjel kirurških djelatnosti,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odjel djelatnosti radiologije,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odjel djelatnosti anesteziologije, </w:t>
      </w:r>
      <w:proofErr w:type="spellStart"/>
      <w:r>
        <w:rPr>
          <w:color w:val="000000"/>
        </w:rPr>
        <w:t>reanimatologije</w:t>
      </w:r>
      <w:proofErr w:type="spellEnd"/>
      <w:r>
        <w:rPr>
          <w:color w:val="000000"/>
        </w:rPr>
        <w:t xml:space="preserve"> i intenzivnog liječenja,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dostupnost odjela patologije s iskustvom u interpretaciji histoloških biopsija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>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jednu izolacijsku jedinicu za neposredno praćenje stanja pacijenata nakon presađivanja organa,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transplantacijsku ambulantu,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stalnu dostupnost mikrobiološke dijagnostike,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stalnu dostupnost krvnih pripravaka,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stalnu dostupnost konzervativne i interventne radiološke dijagnostike,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stalnu dostupnost toksikološkog laboratorija za praćenje koncentracije </w:t>
      </w:r>
      <w:proofErr w:type="spellStart"/>
      <w:r>
        <w:rPr>
          <w:color w:val="000000"/>
        </w:rPr>
        <w:t>imunomodulatornih</w:t>
      </w:r>
      <w:proofErr w:type="spellEnd"/>
      <w:r>
        <w:rPr>
          <w:color w:val="000000"/>
        </w:rPr>
        <w:t xml:space="preserve"> lijekova.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22.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Voditelj transplantacijskog programa je član transplantacijskog tima s najvećim iskustvom i kompetencijama u području liječenja metodom presađivanja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te znanstvenim i stručnim doprinosom u svom djelokrugu.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23.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 xml:space="preserve">Transplantacijski tim za </w:t>
      </w:r>
      <w:proofErr w:type="spellStart"/>
      <w:r>
        <w:rPr>
          <w:color w:val="000000"/>
        </w:rPr>
        <w:t>jetru</w:t>
      </w:r>
      <w:proofErr w:type="spellEnd"/>
      <w:r>
        <w:rPr>
          <w:color w:val="000000"/>
        </w:rPr>
        <w:t xml:space="preserve"> čine transplantacijski kirurg, transplantacijski internist i transplantacijski anesteziolog.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24.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(1) Transplantacijski kirurg iz članka 23. ovoga Pravilnika je doktor medicine specijalist opće kirurgije ili specijalist abdominalne kirurgije ili specijalist vaskularne kirurgije ili specijalist opće kirurgije s užom specijalizacijom iz digestivne (abdominalne) kirurgije ili specijalist opće kirurgije s užom specijalizacijom iz vaskularne kirurgije.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Transplantacijski kirurg iz stavka 1. ovoga članka mora imati dvije godine edukacije u transplantacijskom centru s transplantacijskim programom za </w:t>
      </w:r>
      <w:proofErr w:type="spellStart"/>
      <w:r>
        <w:rPr>
          <w:color w:val="000000"/>
        </w:rPr>
        <w:t>jetru</w:t>
      </w:r>
      <w:proofErr w:type="spellEnd"/>
      <w:r>
        <w:rPr>
          <w:color w:val="000000"/>
        </w:rPr>
        <w:t xml:space="preserve"> koji obavlja najmanje 30 transplantacija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godišnje.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(3) Tijekom dvogodišnje edukacije iz stavka 2. ovoga članka transplantacijski kirurg obvezan je: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obaviti najmanje 20 transplantacija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od čega 10 kao prvi kirurg i 10 kao prvi asistent. Sve transplantacije moraju biti dokumentirane i ovjerene od zdravstvene ustanove u kojima su obavljene,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obaviti najmanje 20 eksplantacija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od čega 10 kao prvi kirurg i 10 kao asistent,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biti direktno uključen u skrb o pacijentima s transplantiranom </w:t>
      </w:r>
      <w:proofErr w:type="spellStart"/>
      <w:r>
        <w:rPr>
          <w:color w:val="000000"/>
        </w:rPr>
        <w:t>jetrom</w:t>
      </w:r>
      <w:proofErr w:type="spellEnd"/>
      <w:r>
        <w:rPr>
          <w:color w:val="000000"/>
        </w:rPr>
        <w:t>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ovladati znanjem i vještinama skrbi o pacijentima u završnim fazama bolesti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, odabiru primatelja, osnova </w:t>
      </w:r>
      <w:proofErr w:type="spellStart"/>
      <w:r>
        <w:rPr>
          <w:color w:val="000000"/>
        </w:rPr>
        <w:t>histokompatibilnosti</w:t>
      </w:r>
      <w:proofErr w:type="spellEnd"/>
      <w:r>
        <w:rPr>
          <w:color w:val="000000"/>
        </w:rPr>
        <w:t xml:space="preserve"> i tipizacije tkiva, postoperativnoj i kasnijoj skrbi o pacijentima, korištenju </w:t>
      </w:r>
      <w:proofErr w:type="spellStart"/>
      <w:r>
        <w:rPr>
          <w:color w:val="000000"/>
        </w:rPr>
        <w:t>imunosupresivne</w:t>
      </w:r>
      <w:proofErr w:type="spellEnd"/>
      <w:r>
        <w:rPr>
          <w:color w:val="000000"/>
        </w:rPr>
        <w:t xml:space="preserve"> terapije, diferencijalne dijagnostike i interpretacije nalaza testova funkcija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>, interpretacije histoloških nalaza biopsije i dugoročnog praćenja i skrbi o pacijentu.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(4) Iznimno, ako transplantacijski kirurg ne ispunjava uvjete iz stavka 2. i 3. ovoga članka može mu se priznati kliničko iskustvo, ako ispunjava sljedeće uvjete: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ima obavljenih 20 ili više transplantacija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od čega 10 kao prvi kirurg i 10 kao asistent tijekom zadnjih 5 godina. Sve transplantacije moraju biti dokumentirane i ovjerene od zdravstvenog centra u kojima su obavljene. Potvrde moraju sadržavati datum transplantacije, povijest bolesti, opis rada kandidata pri zahvatu. Tijekom svake od navedenih godina iskustva mora imati aktivnosti </w:t>
      </w:r>
      <w:proofErr w:type="spellStart"/>
      <w:r>
        <w:rPr>
          <w:color w:val="000000"/>
        </w:rPr>
        <w:t>preoperativne</w:t>
      </w:r>
      <w:proofErr w:type="spellEnd"/>
      <w:r>
        <w:rPr>
          <w:color w:val="000000"/>
        </w:rPr>
        <w:t xml:space="preserve"> skrbi i operacija kao prvi kirurg,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ima obavljenih najmanje 20 eksplantacija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od čega 10 kao prvi kirurg i 10 kao asistent,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mora biti direktno uključen u </w:t>
      </w:r>
      <w:proofErr w:type="spellStart"/>
      <w:r>
        <w:rPr>
          <w:color w:val="000000"/>
        </w:rPr>
        <w:t>pretransplantacijsku</w:t>
      </w:r>
      <w:proofErr w:type="spellEnd"/>
      <w:r>
        <w:rPr>
          <w:color w:val="000000"/>
        </w:rPr>
        <w:t xml:space="preserve"> pripremu i skrb o pacijentima s transplantiranom </w:t>
      </w:r>
      <w:proofErr w:type="spellStart"/>
      <w:r>
        <w:rPr>
          <w:color w:val="000000"/>
        </w:rPr>
        <w:t>jetrom</w:t>
      </w:r>
      <w:proofErr w:type="spellEnd"/>
      <w:r>
        <w:rPr>
          <w:color w:val="000000"/>
        </w:rPr>
        <w:t xml:space="preserve"> tijekom 5 godina.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25.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Za obavljanje djelatnosti presađivanja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sa živih darivatelja transplantacijski kirurg mora, uz ispunjavanje uvjeta iz člana 24. ovoga Pravilnika, ispunjavati i sljedeće uvjete: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 xml:space="preserve">– da je tijekom protekle 2 godine sudjelovao kao prvi kirurg pri najmanje 20 operacija – resekcija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s više od 3 segmenta,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da je sudjelovao pri najmanje 5 zahvata uzimanja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sa živog darivatelja.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26.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(1) Transplantacijski internist iz članka 23. ovoga Pravilnika je doktor medicine specijalist gastroenterologije ili specijalist interne medicine s užom specijalizacijom iz gastroenterologije.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Transplantacijski internist mora imati godinu dana edukacije u transplantacijskom centru s transplantacijskim programom za </w:t>
      </w:r>
      <w:proofErr w:type="spellStart"/>
      <w:r>
        <w:rPr>
          <w:color w:val="000000"/>
        </w:rPr>
        <w:t>jetru</w:t>
      </w:r>
      <w:proofErr w:type="spellEnd"/>
      <w:r>
        <w:rPr>
          <w:color w:val="000000"/>
        </w:rPr>
        <w:t xml:space="preserve"> tijekom kojih je obvezan: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pod direktnim nadzorom sudjelovati najmanje 3 mjeseca na poslovima skrbi o </w:t>
      </w:r>
      <w:proofErr w:type="spellStart"/>
      <w:r>
        <w:rPr>
          <w:color w:val="000000"/>
        </w:rPr>
        <w:t>transplaniranim</w:t>
      </w:r>
      <w:proofErr w:type="spellEnd"/>
      <w:r>
        <w:rPr>
          <w:color w:val="000000"/>
        </w:rPr>
        <w:t xml:space="preserve"> pacijentima, a ostatak vremena provesti na poslovima vezanim uz transplantaciju, poput rada u laboratoriju za tipizaciju tkiva,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ovladati znanjem i vještinama iz područja transplantacijske medicine uključujući skrb o pacijentima u završnim fazama bolesti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, odabiru primatelja, osnova </w:t>
      </w:r>
      <w:proofErr w:type="spellStart"/>
      <w:r>
        <w:rPr>
          <w:color w:val="000000"/>
        </w:rPr>
        <w:t>histokompatibilnosti</w:t>
      </w:r>
      <w:proofErr w:type="spellEnd"/>
      <w:r>
        <w:rPr>
          <w:color w:val="000000"/>
        </w:rPr>
        <w:t xml:space="preserve"> i tipizacije tkiva, postoperativnoj i kasnijoj skrbi o pacijentima, korištenju </w:t>
      </w:r>
      <w:proofErr w:type="spellStart"/>
      <w:r>
        <w:rPr>
          <w:color w:val="000000"/>
        </w:rPr>
        <w:t>imunosupresivne</w:t>
      </w:r>
      <w:proofErr w:type="spellEnd"/>
      <w:r>
        <w:rPr>
          <w:color w:val="000000"/>
        </w:rPr>
        <w:t xml:space="preserve"> terapije, diferencijalne dijagnostike i interpretacije nalaza testova disfunkcije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>, interpretaciji histoloških nalaza biopsije te dugoročnog praćenja i skrbi o pacijentu,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surađivati s kirurzima na </w:t>
      </w:r>
      <w:proofErr w:type="spellStart"/>
      <w:r>
        <w:rPr>
          <w:color w:val="000000"/>
        </w:rPr>
        <w:t>preoperativnoj</w:t>
      </w:r>
      <w:proofErr w:type="spellEnd"/>
      <w:r>
        <w:rPr>
          <w:color w:val="000000"/>
        </w:rPr>
        <w:t xml:space="preserve"> procjeni te postoperativnoj skrbi kao i liječenju,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sudjelovati u radu transplantacijskog tima i biti uključen u donošenje odluka o </w:t>
      </w:r>
      <w:proofErr w:type="spellStart"/>
      <w:r>
        <w:rPr>
          <w:color w:val="000000"/>
        </w:rPr>
        <w:t>imunosupresivnoj</w:t>
      </w:r>
      <w:proofErr w:type="spellEnd"/>
      <w:r>
        <w:rPr>
          <w:color w:val="000000"/>
        </w:rPr>
        <w:t xml:space="preserve"> terapiji,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tijekom 12 mjeseci sudjelovati u skrbi o najmanje 30 hospitaliziranih transplantiranih pacijenata kao i u praćenju/kontroli najmanje 30 pacijenata otpuštenih iz bolnice. Praćenje otpuštenih pacijenata mora biti u kontinuitetu najmanje 3 mjeseca nakon otpusta iz bolnice,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biti prisutan u operacijskoj dvorani pri najmanje 3 transplantacije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i najmanje 3 eksplantacije,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prisustvovati i promatrati najmanje jedan postupak procjene darivatelja te čitavog postupka darivanja organa te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sudjelovati pri najmanje 3 </w:t>
      </w:r>
      <w:proofErr w:type="spellStart"/>
      <w:r>
        <w:rPr>
          <w:color w:val="000000"/>
        </w:rPr>
        <w:t>multiorganske</w:t>
      </w:r>
      <w:proofErr w:type="spellEnd"/>
      <w:r>
        <w:rPr>
          <w:color w:val="000000"/>
        </w:rPr>
        <w:t xml:space="preserve"> eksplantacije.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(3) Iznimno, ako transplantacijski internist ne ispunjava uvjete iz stavka 2. ovoga članka, može mu se priznati kliničko iskustvo, ako ispunjava sljedeće uvjete: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ima dokumentirano sudjelovanje u skrbi najmanje 25 ili više pacijenata s transplantiranom </w:t>
      </w:r>
      <w:proofErr w:type="spellStart"/>
      <w:r>
        <w:rPr>
          <w:color w:val="000000"/>
        </w:rPr>
        <w:t>jetrom</w:t>
      </w:r>
      <w:proofErr w:type="spellEnd"/>
      <w:r>
        <w:rPr>
          <w:color w:val="000000"/>
        </w:rPr>
        <w:t xml:space="preserve"> u posljednjih 5 godina. Sudjelovanje u skrbi i praćenju pacijenata moraju biti u kontinuitetu barem tri mjeseca od otpusta iz bolnice za svakog pacijenta te dokumentirane i ovjerene od transplantacijskog centra u kojima su obavljene,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 xml:space="preserve">– mora biti nazočan u operacijskoj dvorani pri najmanje 3 transplantacije i 3 eksplantacije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. Uz to, mora promatrati/sudjelovati u najmanje 3 procjene potencijalnih darivatelja i pripreme darivatelja uključujući i pripremu barem 3 </w:t>
      </w:r>
      <w:proofErr w:type="spellStart"/>
      <w:r>
        <w:rPr>
          <w:color w:val="000000"/>
        </w:rPr>
        <w:t>multiorganska</w:t>
      </w:r>
      <w:proofErr w:type="spellEnd"/>
      <w:r>
        <w:rPr>
          <w:color w:val="000000"/>
        </w:rPr>
        <w:t xml:space="preserve"> darivatelja gdje je jedan od doniranih organa jetra,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mora tijekom protekle dvije godine sudjelovati u skrbi transplantiranih pacijenata te ovladati znanjima i vještinama skrbi u završnim fazama bolesti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, odabiru primatelja, osnova </w:t>
      </w:r>
      <w:proofErr w:type="spellStart"/>
      <w:r>
        <w:rPr>
          <w:color w:val="000000"/>
        </w:rPr>
        <w:t>histokompatibilnosti</w:t>
      </w:r>
      <w:proofErr w:type="spellEnd"/>
      <w:r>
        <w:rPr>
          <w:color w:val="000000"/>
        </w:rPr>
        <w:t xml:space="preserve"> i tipizacije tkiva, postoperativnoj i kasnijoj skrbi o pacijentima, korištenju </w:t>
      </w:r>
      <w:proofErr w:type="spellStart"/>
      <w:r>
        <w:rPr>
          <w:color w:val="000000"/>
        </w:rPr>
        <w:t>imunosupresivne</w:t>
      </w:r>
      <w:proofErr w:type="spellEnd"/>
      <w:r>
        <w:rPr>
          <w:color w:val="000000"/>
        </w:rPr>
        <w:t xml:space="preserve"> terapije te nuspojavama i komplikacijama </w:t>
      </w:r>
      <w:proofErr w:type="spellStart"/>
      <w:r>
        <w:rPr>
          <w:color w:val="000000"/>
        </w:rPr>
        <w:t>imunosupresije</w:t>
      </w:r>
      <w:proofErr w:type="spellEnd"/>
      <w:r>
        <w:rPr>
          <w:color w:val="000000"/>
        </w:rPr>
        <w:t xml:space="preserve">, diferencijalne dijagnostike i interpretacije nalaza testova disfunkcije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>, interpretaciji histoloških nalaza biopsije i dugoročnog praćenja i skrbi o pacijentu.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27.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Transplantacijski anesteziolog iz članka 23. ovoga Pravilnika je doktor medicine specijalist anesteziologije, </w:t>
      </w:r>
      <w:proofErr w:type="spellStart"/>
      <w:r>
        <w:rPr>
          <w:color w:val="000000"/>
        </w:rPr>
        <w:t>reanimatologije</w:t>
      </w:r>
      <w:proofErr w:type="spellEnd"/>
      <w:r>
        <w:rPr>
          <w:color w:val="000000"/>
        </w:rPr>
        <w:t xml:space="preserve"> i intenzivne medicine ili specijalist anesteziologije, </w:t>
      </w:r>
      <w:proofErr w:type="spellStart"/>
      <w:r>
        <w:rPr>
          <w:color w:val="000000"/>
        </w:rPr>
        <w:t>reanimatologije</w:t>
      </w:r>
      <w:proofErr w:type="spellEnd"/>
      <w:r>
        <w:rPr>
          <w:color w:val="000000"/>
        </w:rPr>
        <w:t xml:space="preserve"> i intenzivnog liječenja s užom specijalizacijom iz intenzivne medicine koji mora imati dvije godine radnog iskustva u transplantacijskom centru s transplantacijskim programom za </w:t>
      </w:r>
      <w:proofErr w:type="spellStart"/>
      <w:r>
        <w:rPr>
          <w:color w:val="000000"/>
        </w:rPr>
        <w:t>jetru</w:t>
      </w:r>
      <w:proofErr w:type="spellEnd"/>
      <w:r>
        <w:rPr>
          <w:color w:val="000000"/>
        </w:rPr>
        <w:t xml:space="preserve"> tijekom kojih je: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direktno sudjelovao u </w:t>
      </w:r>
      <w:proofErr w:type="spellStart"/>
      <w:r>
        <w:rPr>
          <w:color w:val="000000"/>
        </w:rPr>
        <w:t>preoperativnoj</w:t>
      </w:r>
      <w:proofErr w:type="spellEnd"/>
      <w:r>
        <w:rPr>
          <w:color w:val="000000"/>
        </w:rPr>
        <w:t xml:space="preserve"> pripremi i anesteziji 30 pacijenata za transplantaciju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>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sudjelovao u intenzivnoj skrbi i rješavanju mogućih komplikacija tijekom transplantacije te post- intenzivnoj skrbi o najmanje 30 transplantiranih pacijenata.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28.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Klinički koordinator je doktor medicine specijalizant odgovarajuće specijalnosti ili </w:t>
      </w:r>
      <w:proofErr w:type="spellStart"/>
      <w:r>
        <w:rPr>
          <w:color w:val="000000"/>
        </w:rPr>
        <w:t>prvostupnik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ca</w:t>
      </w:r>
      <w:proofErr w:type="spellEnd"/>
      <w:r>
        <w:rPr>
          <w:color w:val="000000"/>
        </w:rPr>
        <w:t xml:space="preserve"> sestrinstva s najmanje 5 godina radnog iskustva i s najmanje 3 godine iskustva u skrbi i njezi pacijenata kojima je presađena jetra.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Klinički koordinator odgovoran je za koordinaciju kliničke skrbi o pacijentu prije i poslije presađivanja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te sudjeluje u edukaciji pacijenta i njegove obitelji.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(4) Klinički koordinator surađuje s transplantacijskim timom i službama koje su uključene u skrb o pacijentu, a može biti uključen i u postupke vezane uz uzimanje organa koji obuhvaćaju zaprimanje ponude organa, organizaciju i podršku </w:t>
      </w:r>
      <w:proofErr w:type="spellStart"/>
      <w:r>
        <w:rPr>
          <w:color w:val="000000"/>
        </w:rPr>
        <w:t>eksplantacijskom</w:t>
      </w:r>
      <w:proofErr w:type="spellEnd"/>
      <w:r>
        <w:rPr>
          <w:color w:val="000000"/>
        </w:rPr>
        <w:t xml:space="preserve"> timu te prijam pacijenta u bolnicu.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29.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Eksplantacijski</w:t>
      </w:r>
      <w:proofErr w:type="spellEnd"/>
      <w:r>
        <w:rPr>
          <w:color w:val="000000"/>
        </w:rPr>
        <w:t xml:space="preserve"> tim za </w:t>
      </w:r>
      <w:proofErr w:type="spellStart"/>
      <w:r>
        <w:rPr>
          <w:color w:val="000000"/>
        </w:rPr>
        <w:t>jetru</w:t>
      </w:r>
      <w:proofErr w:type="spellEnd"/>
      <w:r>
        <w:rPr>
          <w:color w:val="000000"/>
        </w:rPr>
        <w:t xml:space="preserve"> čine doktor medicine kirurg specijalist opće ili abdominalne kirurgije i </w:t>
      </w:r>
      <w:proofErr w:type="spellStart"/>
      <w:r>
        <w:rPr>
          <w:color w:val="000000"/>
        </w:rPr>
        <w:t>prvostupnik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ca</w:t>
      </w:r>
      <w:proofErr w:type="spellEnd"/>
      <w:r>
        <w:rPr>
          <w:color w:val="000000"/>
        </w:rPr>
        <w:t xml:space="preserve"> sestrinstva.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Doktor medicine iz stavka 1. ovoga članka mora imati potvrdu o samostalno obavljenih najmanje 10 eksplantacija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>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Doktor medicine iz stavka 1. ovoga članka odgovoran je za organizaciju </w:t>
      </w:r>
      <w:proofErr w:type="spellStart"/>
      <w:r>
        <w:rPr>
          <w:color w:val="000000"/>
        </w:rPr>
        <w:t>eksplantacijskog</w:t>
      </w:r>
      <w:proofErr w:type="spellEnd"/>
      <w:r>
        <w:rPr>
          <w:color w:val="000000"/>
        </w:rPr>
        <w:t xml:space="preserve"> postupka, provjeru identiteta i procjene obilježja darivatelja, dojavu neželjenih reakcija i </w:t>
      </w:r>
      <w:r>
        <w:rPr>
          <w:color w:val="000000"/>
        </w:rPr>
        <w:lastRenderedPageBreak/>
        <w:t>događaja, ispunjavanje i dostavu propisane dokumentacije, propisno označavanje i pakiranje organa te komunikaciju s kliničkim koordinatorom.</w:t>
      </w:r>
    </w:p>
    <w:p w:rsidR="00BC424F" w:rsidRDefault="00BC424F" w:rsidP="00BC424F">
      <w:pPr>
        <w:pStyle w:val="t-10-9-kurz-s"/>
        <w:rPr>
          <w:color w:val="000000"/>
        </w:rPr>
      </w:pPr>
      <w:r>
        <w:rPr>
          <w:color w:val="000000"/>
        </w:rPr>
        <w:t xml:space="preserve">Transplantacijski program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kod djece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30.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Za obavljanje djelatnosti presađivanja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kod djece transplantacijski centar s transplantacijskim programom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kod djece u pogledu prostora mora imati: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3 operacijske dvorane, od čega barem jednu specifično opremljenu za potrebe dječje populacije.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odjel pedijatrijske gastroenterologije,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odjel dječje i abdominalne (transplantacijske) kirurgije,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jedinicu intenzivnog liječenja djece,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odjel patologije s iskustvom u interpretaciji histoloških nalaza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specifičnih za pedijatrijsku populaciju i transplantacijsku problematiku u cjelini,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izolaciju u okviru jedinice intenzivnog liječenja djece,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poluizolaciju</w:t>
      </w:r>
      <w:proofErr w:type="spellEnd"/>
      <w:r>
        <w:rPr>
          <w:color w:val="000000"/>
        </w:rPr>
        <w:t xml:space="preserve"> u okviru odjela pedijatrijske gastroenterologije,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transplantacijsku ambulantu,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stalnu dostupnost mikrobiološke dijagnostike,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stalnu dostupnost krvnih pripravaka,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stalnu dostupnost konzervativne i interventne radiološke dijagnostike,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stalnu dostupnost toksikološkog laboratorija za praćenje koncentracije </w:t>
      </w:r>
      <w:proofErr w:type="spellStart"/>
      <w:r>
        <w:rPr>
          <w:color w:val="000000"/>
        </w:rPr>
        <w:t>imunomodulatornih</w:t>
      </w:r>
      <w:proofErr w:type="spellEnd"/>
      <w:r>
        <w:rPr>
          <w:color w:val="000000"/>
        </w:rPr>
        <w:t xml:space="preserve"> lijekova.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31.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Voditelj transplantacijskog programa je član transplantacijskog tima s najvećim iskustvom i kompetencijama u području presađivanja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kod djece te znanstvenim i stručnim doprinosom u svom djelokrugu.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32.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Transplantacijski tim za dječju </w:t>
      </w:r>
      <w:proofErr w:type="spellStart"/>
      <w:r>
        <w:rPr>
          <w:color w:val="000000"/>
        </w:rPr>
        <w:t>jetru</w:t>
      </w:r>
      <w:proofErr w:type="spellEnd"/>
      <w:r>
        <w:rPr>
          <w:color w:val="000000"/>
        </w:rPr>
        <w:t xml:space="preserve">, čine dječji transplantacijski kirurg za </w:t>
      </w:r>
      <w:proofErr w:type="spellStart"/>
      <w:r>
        <w:rPr>
          <w:color w:val="000000"/>
        </w:rPr>
        <w:t>jetru</w:t>
      </w:r>
      <w:proofErr w:type="spellEnd"/>
      <w:r>
        <w:rPr>
          <w:color w:val="000000"/>
        </w:rPr>
        <w:t>, transplantacijski pedijatrijski gastroenterolog, dječji transplantacijski anesteziolog i pedijatar-</w:t>
      </w:r>
      <w:proofErr w:type="spellStart"/>
      <w:r>
        <w:rPr>
          <w:color w:val="000000"/>
        </w:rPr>
        <w:t>intenzivist</w:t>
      </w:r>
      <w:proofErr w:type="spellEnd"/>
      <w:r>
        <w:rPr>
          <w:color w:val="000000"/>
        </w:rPr>
        <w:t>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33.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 xml:space="preserve">(1) Dječji transplantacijski kirurg za </w:t>
      </w:r>
      <w:proofErr w:type="spellStart"/>
      <w:r>
        <w:rPr>
          <w:color w:val="000000"/>
        </w:rPr>
        <w:t>jetru</w:t>
      </w:r>
      <w:proofErr w:type="spellEnd"/>
      <w:r>
        <w:rPr>
          <w:color w:val="000000"/>
        </w:rPr>
        <w:t xml:space="preserve"> iz članka 32. ovoga Pravilnika je doktor medicine specijalist dječje kirurgije ili specijalist opće kirurgije.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Dječji transplantacijski kirurg za </w:t>
      </w:r>
      <w:proofErr w:type="spellStart"/>
      <w:r>
        <w:rPr>
          <w:color w:val="000000"/>
        </w:rPr>
        <w:t>jetru</w:t>
      </w:r>
      <w:proofErr w:type="spellEnd"/>
      <w:r>
        <w:rPr>
          <w:color w:val="000000"/>
        </w:rPr>
        <w:t xml:space="preserve"> iz stavka 1. ovoga članka mora imati dvije godine edukacije u transplantacijskom centru s transplantacijskim programom za </w:t>
      </w:r>
      <w:proofErr w:type="spellStart"/>
      <w:r>
        <w:rPr>
          <w:color w:val="000000"/>
        </w:rPr>
        <w:t>jetru</w:t>
      </w:r>
      <w:proofErr w:type="spellEnd"/>
      <w:r>
        <w:rPr>
          <w:color w:val="000000"/>
        </w:rPr>
        <w:t xml:space="preserve"> koji mora imati najmanje 30 transplantacija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odraslih i 5 transplantacija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djece godišnje.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Tijekom dvogodišnje edukacije iz stavka 2. ovoga članka transplantacijski kirurg za </w:t>
      </w:r>
      <w:proofErr w:type="spellStart"/>
      <w:r>
        <w:rPr>
          <w:color w:val="000000"/>
        </w:rPr>
        <w:t>jetru</w:t>
      </w:r>
      <w:proofErr w:type="spellEnd"/>
      <w:r>
        <w:rPr>
          <w:color w:val="000000"/>
        </w:rPr>
        <w:t xml:space="preserve"> obvezan je: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obaviti najmanje 20 transplantacija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od čega 10 kao prvi kirurg i 10 kao prvi asistent,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obaviti najmanje 2 transplantacije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kod djece kao prvi kirurg i 2 kao prvi asistent. Sve transplantacije moraju biti dokumentirane i ovjerene od zdravstvene ustanove u kojima su obavljene,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obaviti najmanje 20 eksplantacija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od čega 10 kao prvi kirurg i 10 kao asistent,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biti direktno uključen u skrb o pacijentima s transplantiranom </w:t>
      </w:r>
      <w:proofErr w:type="spellStart"/>
      <w:r>
        <w:rPr>
          <w:color w:val="000000"/>
        </w:rPr>
        <w:t>jetrom</w:t>
      </w:r>
      <w:proofErr w:type="spellEnd"/>
      <w:r>
        <w:rPr>
          <w:color w:val="000000"/>
        </w:rPr>
        <w:t xml:space="preserve"> te mora ovladati znanjima i vještinama skrbi o pacijentima u završnim fazama bolesti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, odabiru primatelja, postoperativnoj i kasnijoj skrbi o pacijentima, korištenju </w:t>
      </w:r>
      <w:proofErr w:type="spellStart"/>
      <w:r>
        <w:rPr>
          <w:color w:val="000000"/>
        </w:rPr>
        <w:t>imunosupresivne</w:t>
      </w:r>
      <w:proofErr w:type="spellEnd"/>
      <w:r>
        <w:rPr>
          <w:color w:val="000000"/>
        </w:rPr>
        <w:t xml:space="preserve"> terapije, diferencijalne dijagnostike i interpretacije nalaza testova funkcija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>, interpretacije histoloških nalaza biopsije i dugoročnog praćenja i skrbi o pacijentu.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(4) Iznimno, umjesto dječjeg transplantacijskog kirurga za </w:t>
      </w:r>
      <w:proofErr w:type="spellStart"/>
      <w:r>
        <w:rPr>
          <w:color w:val="000000"/>
        </w:rPr>
        <w:t>jetru</w:t>
      </w:r>
      <w:proofErr w:type="spellEnd"/>
      <w:r>
        <w:rPr>
          <w:color w:val="000000"/>
        </w:rPr>
        <w:t xml:space="preserve">, u transplantacijskom timu može sudjelovati transplantacijski kirurg za </w:t>
      </w:r>
      <w:proofErr w:type="spellStart"/>
      <w:r>
        <w:rPr>
          <w:color w:val="000000"/>
        </w:rPr>
        <w:t>jetru</w:t>
      </w:r>
      <w:proofErr w:type="spellEnd"/>
      <w:r>
        <w:rPr>
          <w:color w:val="000000"/>
        </w:rPr>
        <w:t xml:space="preserve"> iz članka 24. ovoga Pravilnika uz uvjet da je u zadnjih 5 godina: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sudjelovao u najmanje 20 zahvata kao prvi kirurg koji su uključivali izdašne resekcije i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operacije </w:t>
      </w:r>
      <w:proofErr w:type="spellStart"/>
      <w:r>
        <w:rPr>
          <w:color w:val="000000"/>
        </w:rPr>
        <w:t>hepatobilijarnog</w:t>
      </w:r>
      <w:proofErr w:type="spellEnd"/>
      <w:r>
        <w:rPr>
          <w:color w:val="000000"/>
        </w:rPr>
        <w:t xml:space="preserve"> trakta u pedijatrijskih pacijenata,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ima obavljenih najmanje 10 eksplantacija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od čega 5 kao prvi kirurg i 5 kao asistent,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bio direktno uključen u </w:t>
      </w:r>
      <w:proofErr w:type="spellStart"/>
      <w:r>
        <w:rPr>
          <w:color w:val="000000"/>
        </w:rPr>
        <w:t>pre</w:t>
      </w:r>
      <w:proofErr w:type="spellEnd"/>
      <w:r>
        <w:rPr>
          <w:color w:val="000000"/>
        </w:rPr>
        <w:t xml:space="preserve">-transplantacijsku pripremu i skrb o pacijentima s transplantiranom </w:t>
      </w:r>
      <w:proofErr w:type="spellStart"/>
      <w:r>
        <w:rPr>
          <w:color w:val="000000"/>
        </w:rPr>
        <w:t>jetrom</w:t>
      </w:r>
      <w:proofErr w:type="spellEnd"/>
      <w:r>
        <w:rPr>
          <w:color w:val="000000"/>
        </w:rPr>
        <w:t xml:space="preserve"> tijekom 5 godina.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(5) Ako dječji transplantacijski kirurg za </w:t>
      </w:r>
      <w:proofErr w:type="spellStart"/>
      <w:r>
        <w:rPr>
          <w:color w:val="000000"/>
        </w:rPr>
        <w:t>jetru</w:t>
      </w:r>
      <w:proofErr w:type="spellEnd"/>
      <w:r>
        <w:rPr>
          <w:color w:val="000000"/>
        </w:rPr>
        <w:t xml:space="preserve"> procijeni da je za optimalnu izvedbu vaskularnih </w:t>
      </w:r>
      <w:proofErr w:type="spellStart"/>
      <w:r>
        <w:rPr>
          <w:color w:val="000000"/>
        </w:rPr>
        <w:t>anastomoza</w:t>
      </w:r>
      <w:proofErr w:type="spellEnd"/>
      <w:r>
        <w:rPr>
          <w:color w:val="000000"/>
        </w:rPr>
        <w:t xml:space="preserve"> kod dojenčadi potrebno sudjelovanje doktora medicine specijalista opće kirurgije, uže specijalnosti plastične kirurgije ili doktora medicine specijalista plastične, rekonstrukcijske i estetske kirurgije i doktora medicine, specijalista opće kirurgije, uže specijalnost vaskularne kirurgije ili doktora medicine specijalista vaskularne kirurgije, isti se može pridružiti transplantacijskom timu ako ima dokumentirano iskustvo u dječjoj transplantaciji od barem 15 zahvata u 5 godina.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34.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(1) Transplantacijski pedijatrijski gastroenterolog iz članka 32. ovoga Pravilnika je doktor medicine specijalist pedijatrije s užom specijalizacijom iz gastroenterologije.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 xml:space="preserve">(2) Transplantacijski pedijatrijski gastroenterolog iz stavka 1. ovoga članka mora imati godinu dana edukacije u transplantacijskom centru s transplantacijskim programom za </w:t>
      </w:r>
      <w:proofErr w:type="spellStart"/>
      <w:r>
        <w:rPr>
          <w:color w:val="000000"/>
        </w:rPr>
        <w:t>jetru</w:t>
      </w:r>
      <w:proofErr w:type="spellEnd"/>
      <w:r>
        <w:rPr>
          <w:color w:val="000000"/>
        </w:rPr>
        <w:t xml:space="preserve"> tijekom kojih je obvezan: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pod direktnim nadzorom sudjelovati najmanje 6 mjeseci na skrbi o transplantiranim pacijentima, a ostatak vremena provesti na poslovima vezanim uz transplantaciju,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ovladati širokim spektrom znanja iz područja transplantacijske medicine uključujući skrb o pacijentima u završnim fazama bolesti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, odabiru primatelja, osnova </w:t>
      </w:r>
      <w:proofErr w:type="spellStart"/>
      <w:r>
        <w:rPr>
          <w:color w:val="000000"/>
        </w:rPr>
        <w:t>histokompatibilnosti</w:t>
      </w:r>
      <w:proofErr w:type="spellEnd"/>
      <w:r>
        <w:rPr>
          <w:color w:val="000000"/>
        </w:rPr>
        <w:t xml:space="preserve"> i tipizacije tkiva, postoperativnoj i kasnijoj skrbi o pacijentima, korištenju </w:t>
      </w:r>
      <w:proofErr w:type="spellStart"/>
      <w:r>
        <w:rPr>
          <w:color w:val="000000"/>
        </w:rPr>
        <w:t>imunosupresivne</w:t>
      </w:r>
      <w:proofErr w:type="spellEnd"/>
      <w:r>
        <w:rPr>
          <w:color w:val="000000"/>
        </w:rPr>
        <w:t xml:space="preserve"> terapije, diferencijalne dijagnostike i interpretacije nalaza testova disfunkcije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>, interpretaciji histoloških nalaza biopsije te dugoročnog praćenja i skrbi o pacijentu,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suodlučivati</w:t>
      </w:r>
      <w:proofErr w:type="spellEnd"/>
      <w:r>
        <w:rPr>
          <w:color w:val="000000"/>
        </w:rPr>
        <w:t xml:space="preserve"> s kirurzima u </w:t>
      </w:r>
      <w:proofErr w:type="spellStart"/>
      <w:r>
        <w:rPr>
          <w:color w:val="000000"/>
        </w:rPr>
        <w:t>preoperativnoj</w:t>
      </w:r>
      <w:proofErr w:type="spellEnd"/>
      <w:r>
        <w:rPr>
          <w:color w:val="000000"/>
        </w:rPr>
        <w:t xml:space="preserve"> procjeni te postoperativnoj skrbi kao i liječenju,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sudjelovati u radu transplantacijskog tima i biti uključen u donošenje odluka o </w:t>
      </w:r>
      <w:proofErr w:type="spellStart"/>
      <w:r>
        <w:rPr>
          <w:color w:val="000000"/>
        </w:rPr>
        <w:t>imunosupresivnoj</w:t>
      </w:r>
      <w:proofErr w:type="spellEnd"/>
      <w:r>
        <w:rPr>
          <w:color w:val="000000"/>
        </w:rPr>
        <w:t xml:space="preserve"> terapiji,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sudjelovati u skrbi o najmanje 10 hospitaliziranih transplantiranih pacijenata kao i u praćenju/kontroli najmanje 10 pacijenata otpuštenih iz bolnice. Praćenje otpuštenih pacijenata mora biti u kontinuitetu nakon otpusta iz bolnice,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biti prisutan u operacijskoj dvorani pri najmanje 3 transplantacije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i najmanje 3 eksplantacije te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promatrati i prisustvovati najmanje jednom postupku procjene darivatelja te čitavog postupka darivanja organa.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Iznimno, ako transplantacijski pedijatrijski gastroenterolog za </w:t>
      </w:r>
      <w:proofErr w:type="spellStart"/>
      <w:r>
        <w:rPr>
          <w:color w:val="000000"/>
        </w:rPr>
        <w:t>jetru</w:t>
      </w:r>
      <w:proofErr w:type="spellEnd"/>
      <w:r>
        <w:rPr>
          <w:color w:val="000000"/>
        </w:rPr>
        <w:t xml:space="preserve"> ne ispunjava uvjete iz stavka 2. ovoga članka, može mu se priznati kliničko iskustvo ako ispunjava sljedeće uvjete: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ima dokumentirano sudjelovanje u skrbi o 15 ili više pacijenata s transplantiranom </w:t>
      </w:r>
      <w:proofErr w:type="spellStart"/>
      <w:r>
        <w:rPr>
          <w:color w:val="000000"/>
        </w:rPr>
        <w:t>jetrom</w:t>
      </w:r>
      <w:proofErr w:type="spellEnd"/>
      <w:r>
        <w:rPr>
          <w:color w:val="000000"/>
        </w:rPr>
        <w:t xml:space="preserve"> u posljednjih 5 godina. Sudjelovanje u skrbi i praćenju pacijenata moraju biti u kontinuitetu od otpusta iz bolnice za svakog pacijenta te dokumentirane i ovjerene od transplantacijskog centra u kojima su obavljene,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mora biti nazočan u operacijskoj dvorani pri najmanje 3 transplantacije i 3 eksplantacije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>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mora promatrati/sudjelovati u najmanje 3 procjene potencijalnih darivatelja i pripreme darivatelja uključujući i pripremu najmanje 1 </w:t>
      </w:r>
      <w:proofErr w:type="spellStart"/>
      <w:r>
        <w:rPr>
          <w:color w:val="000000"/>
        </w:rPr>
        <w:t>multiorganskog</w:t>
      </w:r>
      <w:proofErr w:type="spellEnd"/>
      <w:r>
        <w:rPr>
          <w:color w:val="000000"/>
        </w:rPr>
        <w:t xml:space="preserve"> darivatelja gdje je jedan od doniranih organa jetra,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mora tijekom dvije godine sudjelovati u skrbi o transplantiranim pacijentima te posjedovati znanja i vještine skrbi u završnim fazama bolesti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, odabiru primatelja, postoperativnoj i kasnijoj skrbi o pacijentima, korištenju </w:t>
      </w:r>
      <w:proofErr w:type="spellStart"/>
      <w:r>
        <w:rPr>
          <w:color w:val="000000"/>
        </w:rPr>
        <w:t>imunosupresivne</w:t>
      </w:r>
      <w:proofErr w:type="spellEnd"/>
      <w:r>
        <w:rPr>
          <w:color w:val="000000"/>
        </w:rPr>
        <w:t xml:space="preserve"> terapije te nuspojavama i komplikacijama </w:t>
      </w:r>
      <w:proofErr w:type="spellStart"/>
      <w:r>
        <w:rPr>
          <w:color w:val="000000"/>
        </w:rPr>
        <w:t>imunosupresije</w:t>
      </w:r>
      <w:proofErr w:type="spellEnd"/>
      <w:r>
        <w:rPr>
          <w:color w:val="000000"/>
        </w:rPr>
        <w:t xml:space="preserve">, diferencijalne dijagnostike i interpretacije nalaza testova disfunkcije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>, interpretaciji histoloških nalaza biopsije i dugoročnog praćenja i skrbi o pacijentu.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lastRenderedPageBreak/>
        <w:t>Članak 35.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Dječji transplantacijski anesteziolog iz članka 32. ovoga Pravilnika je doktor medicine specijalist anesteziologije, </w:t>
      </w:r>
      <w:proofErr w:type="spellStart"/>
      <w:r>
        <w:rPr>
          <w:color w:val="000000"/>
        </w:rPr>
        <w:t>reanimatologije</w:t>
      </w:r>
      <w:proofErr w:type="spellEnd"/>
      <w:r>
        <w:rPr>
          <w:color w:val="000000"/>
        </w:rPr>
        <w:t xml:space="preserve"> i intenzivnog liječenja ili specijalist anesteziologije, </w:t>
      </w:r>
      <w:proofErr w:type="spellStart"/>
      <w:r>
        <w:rPr>
          <w:color w:val="000000"/>
        </w:rPr>
        <w:t>reanimatologije</w:t>
      </w:r>
      <w:proofErr w:type="spellEnd"/>
      <w:r>
        <w:rPr>
          <w:color w:val="000000"/>
        </w:rPr>
        <w:t xml:space="preserve"> i intenzivne medicine s najmanje dvogodišnjim iskustvom u anesteziji djece.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Dječji transplantacijski anesteziolog mora imati dvije godine radnog iskustva u transplantacijskom centru s transplantacijskim programom za </w:t>
      </w:r>
      <w:proofErr w:type="spellStart"/>
      <w:r>
        <w:rPr>
          <w:color w:val="000000"/>
        </w:rPr>
        <w:t>jetru</w:t>
      </w:r>
      <w:proofErr w:type="spellEnd"/>
      <w:r>
        <w:rPr>
          <w:color w:val="000000"/>
        </w:rPr>
        <w:t xml:space="preserve"> tijekom kojih je direktno sudjelovao u </w:t>
      </w:r>
      <w:proofErr w:type="spellStart"/>
      <w:r>
        <w:rPr>
          <w:color w:val="000000"/>
        </w:rPr>
        <w:t>preoperativnoj</w:t>
      </w:r>
      <w:proofErr w:type="spellEnd"/>
      <w:r>
        <w:rPr>
          <w:color w:val="000000"/>
        </w:rPr>
        <w:t xml:space="preserve"> pripremi i anesteziji 30 pacijenata (od čega barem 10 djece) za transplantaciju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i rješavanju mogućih komplikacija tijekom transplantacije te sudjelovao u post-transplantacijskoj skrbi o najmanje 10 djece.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36.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Dječji </w:t>
      </w:r>
      <w:proofErr w:type="spellStart"/>
      <w:r>
        <w:rPr>
          <w:color w:val="000000"/>
        </w:rPr>
        <w:t>intenzivist</w:t>
      </w:r>
      <w:proofErr w:type="spellEnd"/>
      <w:r>
        <w:rPr>
          <w:color w:val="000000"/>
        </w:rPr>
        <w:t xml:space="preserve"> je doktor medicine specijalist pedijatrije s užom specijalizacijom iz intenzivne medicine koji mora imati barem 3 godine radnog iskustva na poslovima liječnika u pedijatrijskoj intenzivnoj njezi u transplantacijskom centru s transplantacijskim programom za dječju </w:t>
      </w:r>
      <w:proofErr w:type="spellStart"/>
      <w:r>
        <w:rPr>
          <w:color w:val="000000"/>
        </w:rPr>
        <w:t>jetru</w:t>
      </w:r>
      <w:proofErr w:type="spellEnd"/>
      <w:r>
        <w:rPr>
          <w:color w:val="000000"/>
        </w:rPr>
        <w:t xml:space="preserve"> i u tom razdoblju direktno i aktivno sudjelovati u zbrinjavanju najmanje 10 djece s presađenom </w:t>
      </w:r>
      <w:proofErr w:type="spellStart"/>
      <w:r>
        <w:rPr>
          <w:color w:val="000000"/>
        </w:rPr>
        <w:t>jetrom</w:t>
      </w:r>
      <w:proofErr w:type="spellEnd"/>
      <w:r>
        <w:rPr>
          <w:color w:val="000000"/>
        </w:rPr>
        <w:t>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37.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Klinički pedijatrijski koordinator je doktor medicine specijalizant odgovarajuće specijalnosti ili </w:t>
      </w:r>
      <w:proofErr w:type="spellStart"/>
      <w:r>
        <w:rPr>
          <w:color w:val="000000"/>
        </w:rPr>
        <w:t>prvostupnik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ca</w:t>
      </w:r>
      <w:proofErr w:type="spellEnd"/>
      <w:r>
        <w:rPr>
          <w:color w:val="000000"/>
        </w:rPr>
        <w:t xml:space="preserve"> sestrinstva s najmanje 5 godina radnog iskustva i s najmanje 3 godine iskustva u skrbi i njezi pacijenata kojima je presađena jetra.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(2) Klinički pedijatrijski koordinator odgovoran je za koordinaciju kliničke skrbi o pacijentu prije i poslije presađivanja organa te sudjeluje u edukaciji pacijenta i njegove obitelji.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(3) Klinički pedijatrijski koordinator su</w:t>
      </w:r>
      <w:bookmarkStart w:id="0" w:name="anchor-anchor"/>
      <w:bookmarkStart w:id="1" w:name="anchor-6-anchor"/>
      <w:bookmarkEnd w:id="0"/>
      <w:bookmarkEnd w:id="1"/>
      <w:r>
        <w:rPr>
          <w:color w:val="000000"/>
        </w:rPr>
        <w:t xml:space="preserve">rađuje s transplantacijskim timom i službama koje su uključene u skrb o pacijentu, a može biti uključen i u postupke vezane uz uzimanje organa koji obuhvaćaju zaprimanje ponude organa, organizaciju i podršku </w:t>
      </w:r>
      <w:proofErr w:type="spellStart"/>
      <w:r>
        <w:rPr>
          <w:color w:val="000000"/>
        </w:rPr>
        <w:t>eksplantacijskom</w:t>
      </w:r>
      <w:proofErr w:type="spellEnd"/>
      <w:r>
        <w:rPr>
          <w:color w:val="000000"/>
        </w:rPr>
        <w:t xml:space="preserve"> timu te prijam pacijenta u bolnicu.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38.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Za obavljanje djelatnosti presađivanja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sa živih darivatelja i iznimno kada nema dječjeg transplantacijskog kirurga, transplantacijski kirurg za </w:t>
      </w:r>
      <w:proofErr w:type="spellStart"/>
      <w:r>
        <w:rPr>
          <w:color w:val="000000"/>
        </w:rPr>
        <w:t>jetru</w:t>
      </w:r>
      <w:proofErr w:type="spellEnd"/>
      <w:r>
        <w:rPr>
          <w:color w:val="000000"/>
        </w:rPr>
        <w:t xml:space="preserve"> iz članka 24. ovoga Pravilnika mora ispunjavati i sljedeće uvjete: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da je tijekom protekle 2 godine sudjelovao kao prvi kirurg pri najmanje 20 operacija – resekcija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sa više od 3 segmenta,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da je sudjelovao pri najmanje 5 zahvata uzimanja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 xml:space="preserve"> sa živog darivatelja.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39.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 xml:space="preserve">(1) </w:t>
      </w:r>
      <w:proofErr w:type="spellStart"/>
      <w:r>
        <w:rPr>
          <w:color w:val="000000"/>
        </w:rPr>
        <w:t>Eksplantacijski</w:t>
      </w:r>
      <w:proofErr w:type="spellEnd"/>
      <w:r>
        <w:rPr>
          <w:color w:val="000000"/>
        </w:rPr>
        <w:t xml:space="preserve"> tim za </w:t>
      </w:r>
      <w:proofErr w:type="spellStart"/>
      <w:r>
        <w:rPr>
          <w:color w:val="000000"/>
        </w:rPr>
        <w:t>jetru</w:t>
      </w:r>
      <w:proofErr w:type="spellEnd"/>
      <w:r>
        <w:rPr>
          <w:color w:val="000000"/>
        </w:rPr>
        <w:t xml:space="preserve"> čine doktor medicine specijalist opće kirurgije ili specijalist abdominalne kirurgije ili specijalist opće kirurgije s užom specijalizacijom iz digestivne (abdominalne) kirurgije i </w:t>
      </w:r>
      <w:proofErr w:type="spellStart"/>
      <w:r>
        <w:rPr>
          <w:color w:val="000000"/>
        </w:rPr>
        <w:t>prvostupnik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ca</w:t>
      </w:r>
      <w:proofErr w:type="spellEnd"/>
      <w:r>
        <w:rPr>
          <w:color w:val="000000"/>
        </w:rPr>
        <w:t xml:space="preserve"> sestrinstva.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Doktor medicine iz stavka 1. ovoga članka mora imati potvrdu o samostalno obavljenih najmanje 10 eksplantacija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>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Doktor medicine iz stavka 1. ovoga članka odgovoran je za organizaciju </w:t>
      </w:r>
      <w:proofErr w:type="spellStart"/>
      <w:r>
        <w:rPr>
          <w:color w:val="000000"/>
        </w:rPr>
        <w:t>eksplantacijskog</w:t>
      </w:r>
      <w:proofErr w:type="spellEnd"/>
      <w:r>
        <w:rPr>
          <w:color w:val="000000"/>
        </w:rPr>
        <w:t xml:space="preserve"> postupka, provjeru identiteta i procjene obilježja darivatelja, dojavu neželjenih reakcija i događaja, ispunjavanje i dostavu propisane dokumentacije, propisno označavanje i pakiranje organa te komunikaciju s transplantacijskim koordinatorom.</w:t>
      </w:r>
    </w:p>
    <w:p w:rsidR="00BC424F" w:rsidRDefault="00BC424F" w:rsidP="00BC424F">
      <w:pPr>
        <w:pStyle w:val="t-10-9-kurz-s"/>
        <w:rPr>
          <w:color w:val="000000"/>
        </w:rPr>
      </w:pPr>
      <w:r>
        <w:rPr>
          <w:color w:val="000000"/>
        </w:rPr>
        <w:t>Transplantacijski program za srce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40.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Transplantacijski centar s transplantacijskim programom za srce u pogledu prostora mora imati: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operacijsku dvoranu,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odjel kardiologije s dokazanim iskustvom u obavljanju biopsija srca,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odjel kardiokirurgije s iskustvom od najmanje 300 intervencija s izvantjelesnom cirkulacijom,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odjel pulmologije s iskustvom u obavljanju biopsija pluća, u slučaju transplantacije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srca/pluća,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odjel patologije s iskustvom u interpretaciji biopsija srca,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postoperativnu izolaciju,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transplantacijsku kardiološku ambulantu u kojoj se stacionarno i ambulanto obrađuju i liječe transplantirani pacijenti ili pacijenti koji čekaju na transplantaciju,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stalnu dostupnost mikrobiološke dijagnostike,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stalnu dostupnost krvnih pripravaka,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stalnu dostupnost konzervativne i interventne radiološke dijagnostike,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stalnu dostupnost toksikološkog laboratorija za praćenje koncentracije </w:t>
      </w:r>
      <w:proofErr w:type="spellStart"/>
      <w:r>
        <w:rPr>
          <w:color w:val="000000"/>
        </w:rPr>
        <w:t>imunomodulatornih</w:t>
      </w:r>
      <w:proofErr w:type="spellEnd"/>
      <w:r>
        <w:rPr>
          <w:color w:val="000000"/>
        </w:rPr>
        <w:t xml:space="preserve"> lijekova.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41.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Voditelj transplantacijskog programa je član transplantacijskog tima s najvećim iskustvom i kompetencijama u području presađivanja srca, te znanstvenim i stručnim doprinosom u svom djelokrugu.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42.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Transplantacijski tim za srce čine transplantacijski kirurg za srce, transplantacijski internist za srce i transplantacijski anesteziolog.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43.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Transplantacijski kirurg za srce iz članka 42. ovoga Pravilnika je doktor medicine specijalist opće kirurgije s užom specijalizacijom iz </w:t>
      </w:r>
      <w:proofErr w:type="spellStart"/>
      <w:r>
        <w:rPr>
          <w:color w:val="000000"/>
        </w:rPr>
        <w:t>kardijalne</w:t>
      </w:r>
      <w:proofErr w:type="spellEnd"/>
      <w:r>
        <w:rPr>
          <w:color w:val="000000"/>
        </w:rPr>
        <w:t xml:space="preserve"> kirurgije ili specijalist </w:t>
      </w:r>
      <w:proofErr w:type="spellStart"/>
      <w:r>
        <w:rPr>
          <w:color w:val="000000"/>
        </w:rPr>
        <w:t>kardiotorakalne</w:t>
      </w:r>
      <w:proofErr w:type="spellEnd"/>
      <w:r>
        <w:rPr>
          <w:color w:val="000000"/>
        </w:rPr>
        <w:t xml:space="preserve"> kirurgije.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(2) Transplantacijski kirurg za srce iz stavka 1. ovoga članka mora imati dvije godine edukacije u transplantacijskom centru s transplantacijskim programom za srce tijekom kojih je obvezan: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obaviti najmanje 20 transplantacija srca kao prvi kirurg ili prvi asistent. Sve transplantacije moraju biti dokumentirane i ovjerene od transplantacijskog centra u kojima su obavljene,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obaviti najmanje 10 eksplantacija srca kao prvi kirurg ili prvi asistent tijekom dvije godine.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(3) Iznimno, ako transplantacijski kirurg za srce ne ispunjava uvjete iz stavka 2. ovoga članka, može mu se priznati kliničko iskustvo ako ispunjava sljedeće uvjete: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ima obavljenih 20 ili više transplantacija srca ili srca/pluća kao prvi kirurg ili asistent tijekom minimalnog razdoblja od 2 ili maksimalno 5 godina od čega pri minimalno 15 mora biti prvi kirurg. Sve transplantacije moraju biti dokumentirane i ovjerene od transplantacijskog centra u kojima su obavljene. Potvrde moraju sadržavati datum transplantacije, povijest bolesti, opis rada pri zahvatu. Tijekom svake od navedenih godina iskustva mora imati aktivnosti </w:t>
      </w:r>
      <w:proofErr w:type="spellStart"/>
      <w:r>
        <w:rPr>
          <w:color w:val="000000"/>
        </w:rPr>
        <w:t>preoperativne</w:t>
      </w:r>
      <w:proofErr w:type="spellEnd"/>
      <w:r>
        <w:rPr>
          <w:color w:val="000000"/>
        </w:rPr>
        <w:t xml:space="preserve"> skrbi i operacija kao prvi kirurg – ima obavljenih najmanje 10 eksplantacija srca pod stručnim nadzorom. Sve eksplantacije moraju biti dokumentirane i ovjerene od transplantacijskog kirurga koji je nadgledao zahvate. Potvrde moraju sadržavati datum transplantacije, povijest bolesti, opis rada pri zahvatu.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44.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(1) Transplantacijski internist za srce iz članka 42. ovoga Pravilnika je doktor medicine specijalist kardiologije ili specijalist interne medicine s užom specijalizacijom iz kardiologije.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(2) Transplantacijski internist iz stavka 1. ovoga članka mora imati godinu dana edukacije u transplantacijskom centru s transplantacijskim programom za srce koji obavlja najmanje 20 transplantacija srca ili srca/pluća godišnje.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(3) Tijekom rada u transplantacijskom centru iz stavka 1. ovoga članka transplantacijski internist za srce obvezan je: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pod direktnim nadzorom sudjelovati u pripremi i postoperativnoj skrbi i praćenju najmanje 20 transplantiranih pacijenata. Svi slučajevi moraju biti dokumentirani i ovjereni od transplantacijskog liječnika koji je nadgledao postupak. Potvrde moraju sadržavati datum transplantacije, povijest bolesti te opis rada,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ovladati širokim spektrom znanja iz područja transplantacijske medicine uključujući skrb o pacijentima s akutnim i kroničnim zatajenjem srca, odabiru darivatelja i primatelja, </w:t>
      </w:r>
      <w:proofErr w:type="spellStart"/>
      <w:r>
        <w:rPr>
          <w:color w:val="000000"/>
        </w:rPr>
        <w:t>pre</w:t>
      </w:r>
      <w:proofErr w:type="spellEnd"/>
      <w:r>
        <w:rPr>
          <w:color w:val="000000"/>
        </w:rPr>
        <w:t xml:space="preserve"> i postoperativnoj </w:t>
      </w:r>
      <w:proofErr w:type="spellStart"/>
      <w:r>
        <w:rPr>
          <w:color w:val="000000"/>
        </w:rPr>
        <w:t>hemodinamskoj</w:t>
      </w:r>
      <w:proofErr w:type="spellEnd"/>
      <w:r>
        <w:rPr>
          <w:color w:val="000000"/>
        </w:rPr>
        <w:t xml:space="preserve"> skrbi, korištenju mehaničkih pomagala, postoperativnoj primjeni </w:t>
      </w:r>
      <w:proofErr w:type="spellStart"/>
      <w:r>
        <w:rPr>
          <w:color w:val="000000"/>
        </w:rPr>
        <w:t>imunosupresivne</w:t>
      </w:r>
      <w:proofErr w:type="spellEnd"/>
      <w:r>
        <w:rPr>
          <w:color w:val="000000"/>
        </w:rPr>
        <w:t xml:space="preserve"> terapije, interpretaciji histoloških nalaza biopsije </w:t>
      </w:r>
      <w:proofErr w:type="spellStart"/>
      <w:r>
        <w:rPr>
          <w:color w:val="000000"/>
        </w:rPr>
        <w:t>miokarda</w:t>
      </w:r>
      <w:proofErr w:type="spellEnd"/>
      <w:r>
        <w:rPr>
          <w:color w:val="000000"/>
        </w:rPr>
        <w:t xml:space="preserve"> i procjena stupnja odbacivanja te dugoročnog praćenja i skrbi o pacijentu,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biti prisutan u operacijskoj dvorani pri najmanje 3 transplantacije srca i najmanje 3 eksplantacije te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prisustvovati i promatrati barem jedan postupak procjene darivatelja te čitavog postupka darivanja organa i sudjelovati pri najmanje 3 </w:t>
      </w:r>
      <w:proofErr w:type="spellStart"/>
      <w:r>
        <w:rPr>
          <w:color w:val="000000"/>
        </w:rPr>
        <w:t>multiorganske</w:t>
      </w:r>
      <w:proofErr w:type="spellEnd"/>
      <w:r>
        <w:rPr>
          <w:color w:val="000000"/>
        </w:rPr>
        <w:t xml:space="preserve"> eksplantacije.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(4) Iznimno, ako transplantacijski internist za srce ne ispunjava uvjete iz stavka 3. ovoga članka može mu se priznati kliničko iskustvo, ako ispunjava sljedeće uvjete: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ima dokumentirano sudjelovanje u skrbi o 20 ili više pacijenata s transplantiranim srcem tijekom minimalnog razdoblja od 2 ili maksimalno 5 godina. Sudjelovanje u skrbi i praćenju pacijenata mora biti minimalno 3 mjeseca u kontinuitetu od transplantacije za svakog pacijenta te dokumentirane i ovjerene od transplantacijskog centra u kojima su obavljene,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mora biti nazočan u operacijskoj dvorani pri najmanje 3 transplantacije i 3 eksplantacije srca. Uz to, mora promatrati/sudjelovati u najmanje 3 procjene potencijalnih darivatelja i pripreme darivatelja uključujući i pripremu najmanje 3 </w:t>
      </w:r>
      <w:proofErr w:type="spellStart"/>
      <w:r>
        <w:rPr>
          <w:color w:val="000000"/>
        </w:rPr>
        <w:t>multiorganska</w:t>
      </w:r>
      <w:proofErr w:type="spellEnd"/>
      <w:r>
        <w:rPr>
          <w:color w:val="000000"/>
        </w:rPr>
        <w:t xml:space="preserve"> darivatelja gdje je jedan od doniranih organa srce ili srce/pluća,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mora tijekom protekle dvije godine sudjelovati u skrbi transplantiranih pacijenata te posjedovati znanja i vještine skrbi o pacijentima s akutnim i kroničnim zatajenjem srca, odabiru darivatelja i primatelja, </w:t>
      </w:r>
      <w:proofErr w:type="spellStart"/>
      <w:r>
        <w:rPr>
          <w:color w:val="000000"/>
        </w:rPr>
        <w:t>pre</w:t>
      </w:r>
      <w:proofErr w:type="spellEnd"/>
      <w:r>
        <w:rPr>
          <w:color w:val="000000"/>
        </w:rPr>
        <w:t xml:space="preserve"> i postoperativnoj </w:t>
      </w:r>
      <w:proofErr w:type="spellStart"/>
      <w:r>
        <w:rPr>
          <w:color w:val="000000"/>
        </w:rPr>
        <w:t>hemodinamičkoj</w:t>
      </w:r>
      <w:proofErr w:type="spellEnd"/>
      <w:r>
        <w:rPr>
          <w:color w:val="000000"/>
        </w:rPr>
        <w:t xml:space="preserve"> skrbi, korištenju mehaničkih pomagala, postoperativnoj primjeni </w:t>
      </w:r>
      <w:proofErr w:type="spellStart"/>
      <w:r>
        <w:rPr>
          <w:color w:val="000000"/>
        </w:rPr>
        <w:t>imunosupresivne</w:t>
      </w:r>
      <w:proofErr w:type="spellEnd"/>
      <w:r>
        <w:rPr>
          <w:color w:val="000000"/>
        </w:rPr>
        <w:t xml:space="preserve"> terapije, interpretaciji histoloških nalaza biopsije </w:t>
      </w:r>
      <w:proofErr w:type="spellStart"/>
      <w:r>
        <w:rPr>
          <w:color w:val="000000"/>
        </w:rPr>
        <w:t>miokarda</w:t>
      </w:r>
      <w:proofErr w:type="spellEnd"/>
      <w:r>
        <w:rPr>
          <w:color w:val="000000"/>
        </w:rPr>
        <w:t xml:space="preserve"> i procjena stupnja odbacivanja te dugoročnog praćenja i skrbi o pacijentu.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45.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Transplantacijski anesteziolog iz članka 42. ovoga Pravilnika je doktor medicine specijalist anesteziologije, </w:t>
      </w:r>
      <w:proofErr w:type="spellStart"/>
      <w:r>
        <w:rPr>
          <w:color w:val="000000"/>
        </w:rPr>
        <w:t>reanimatologije</w:t>
      </w:r>
      <w:proofErr w:type="spellEnd"/>
      <w:r>
        <w:rPr>
          <w:color w:val="000000"/>
        </w:rPr>
        <w:t xml:space="preserve"> i intenzivne medicine ili specijalist anesteziologije, </w:t>
      </w:r>
      <w:proofErr w:type="spellStart"/>
      <w:r>
        <w:rPr>
          <w:color w:val="000000"/>
        </w:rPr>
        <w:t>reanimatologije</w:t>
      </w:r>
      <w:proofErr w:type="spellEnd"/>
      <w:r>
        <w:rPr>
          <w:color w:val="000000"/>
        </w:rPr>
        <w:t xml:space="preserve"> i intenzivnog liječenja s užom specijalizacijom iz intenzivne medicine.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(2) Transplantacijski anesteziolog iz stavka 1. ovoga članka mora imati dvije godine radnog iskustva u transplantacijskom centru s transplantacijskim programom za srce tijekom kojih je obvezan: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direktno sudjelovati u </w:t>
      </w:r>
      <w:proofErr w:type="spellStart"/>
      <w:r>
        <w:rPr>
          <w:color w:val="000000"/>
        </w:rPr>
        <w:t>preoperativnoj</w:t>
      </w:r>
      <w:proofErr w:type="spellEnd"/>
      <w:r>
        <w:rPr>
          <w:color w:val="000000"/>
        </w:rPr>
        <w:t xml:space="preserve"> pripremi i anesteziji 10 pacijenata za transplantaciju srca,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sudjelovati u intenzivnoj skrbi i rješavanju mogućih komplikacija tijekom transplantacije te post-intenzivnoj skrbi najmanje 10 transplantiranih pacijenata,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ovladati znanjima i vještinama svih aspekata </w:t>
      </w:r>
      <w:proofErr w:type="spellStart"/>
      <w:r>
        <w:rPr>
          <w:color w:val="000000"/>
        </w:rPr>
        <w:t>preoperativne</w:t>
      </w:r>
      <w:proofErr w:type="spellEnd"/>
      <w:r>
        <w:rPr>
          <w:color w:val="000000"/>
        </w:rPr>
        <w:t xml:space="preserve"> pripreme, anestezije i intenzivne skrbi transplantiranih pacijenata uključujući terapijske pristupe i korištenje </w:t>
      </w:r>
      <w:proofErr w:type="spellStart"/>
      <w:r>
        <w:rPr>
          <w:color w:val="000000"/>
        </w:rPr>
        <w:t>imunosupresivne</w:t>
      </w:r>
      <w:proofErr w:type="spellEnd"/>
      <w:r>
        <w:rPr>
          <w:color w:val="000000"/>
        </w:rPr>
        <w:t xml:space="preserve"> terapije, nuspojavama i komplikacijama, diferencijalne dijagnostike i interpretacije histoloških nalaza biopsije.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46.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Klinički koordinator je doktor medicine specijalizant odgovarajuće specijalnosti ili </w:t>
      </w:r>
      <w:proofErr w:type="spellStart"/>
      <w:r>
        <w:rPr>
          <w:color w:val="000000"/>
        </w:rPr>
        <w:t>prvostupnik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ca</w:t>
      </w:r>
      <w:proofErr w:type="spellEnd"/>
      <w:r>
        <w:rPr>
          <w:color w:val="000000"/>
        </w:rPr>
        <w:t xml:space="preserve"> sestrinstva s najmanje 5 godina radnog iskustva i s najmanje 3 godine iskustva u skrbi i njezi pacijenata kojima je presađeno srce.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(2) Klinički koordinator odgovoran je za koordinaciju kliničke skrbi o pacijentu prije i poslije presađivanje te sudjeluje u edukaciji pacijenta i njegove obitelji.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Klinički koordinator surađuje s transplantacijskim timom i službama koje su uključene u skrb o pacijentu a može biti uključen i u postupke vezane uz uzimanje organa koji obuhvaćaju zaprimanje ponude organa, organizaciju i podršku </w:t>
      </w:r>
      <w:proofErr w:type="spellStart"/>
      <w:r>
        <w:rPr>
          <w:color w:val="000000"/>
        </w:rPr>
        <w:t>eksplantacijskom</w:t>
      </w:r>
      <w:proofErr w:type="spellEnd"/>
      <w:r>
        <w:rPr>
          <w:color w:val="000000"/>
        </w:rPr>
        <w:t xml:space="preserve"> timu te prijam pacijenta u bolnicu.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47.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Eksplantacijski</w:t>
      </w:r>
      <w:proofErr w:type="spellEnd"/>
      <w:r>
        <w:rPr>
          <w:color w:val="000000"/>
        </w:rPr>
        <w:t xml:space="preserve"> tim za srce čine doktor medicine specijalist opće kirurgije s užom specijalizacijom iz torakalne kirurgije ili specijalist </w:t>
      </w:r>
      <w:proofErr w:type="spellStart"/>
      <w:r>
        <w:rPr>
          <w:color w:val="000000"/>
        </w:rPr>
        <w:t>kardiotorakalne</w:t>
      </w:r>
      <w:proofErr w:type="spellEnd"/>
      <w:r>
        <w:rPr>
          <w:color w:val="000000"/>
        </w:rPr>
        <w:t xml:space="preserve"> kirurgije i </w:t>
      </w:r>
      <w:proofErr w:type="spellStart"/>
      <w:r>
        <w:rPr>
          <w:color w:val="000000"/>
        </w:rPr>
        <w:t>prvostupnik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ca</w:t>
      </w:r>
      <w:proofErr w:type="spellEnd"/>
      <w:r>
        <w:rPr>
          <w:color w:val="000000"/>
        </w:rPr>
        <w:t xml:space="preserve"> sestrinstva.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(2) Doktor medicine iz stavka 1. ovoga članka mora imati potvrdu o samostalno obavljenih najmanje 10 eksplantacija srca.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Doktor medicine iz stavka 1. ovoga članka odgovoran je za organizaciju </w:t>
      </w:r>
      <w:proofErr w:type="spellStart"/>
      <w:r>
        <w:rPr>
          <w:color w:val="000000"/>
        </w:rPr>
        <w:t>eksplantacijskog</w:t>
      </w:r>
      <w:proofErr w:type="spellEnd"/>
      <w:r>
        <w:rPr>
          <w:color w:val="000000"/>
        </w:rPr>
        <w:t xml:space="preserve"> postupka, provjeru identiteta i procjene obilježja darivatelja, dojavu neželjenih reakcija i događaja, ispunjavanje i dostavu propisane dokumentacije, propisno označavanje i pakiranje organa te komunikaciju s kliničkim koordinatorom.</w:t>
      </w:r>
    </w:p>
    <w:p w:rsidR="00BC424F" w:rsidRDefault="00BC424F" w:rsidP="00BC424F">
      <w:pPr>
        <w:pStyle w:val="t-10-9-kurz-s"/>
        <w:rPr>
          <w:color w:val="000000"/>
        </w:rPr>
      </w:pPr>
      <w:r>
        <w:rPr>
          <w:color w:val="000000"/>
        </w:rPr>
        <w:t>Transplantacijski program za pluća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48.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Transplantacijski centar s transplantacijskim programom za pluća u pogledu prostora mora imati: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2 operacijske dvorane,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odjel djelatnosti interne medicine,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odjel djelatnosti radiologije,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odjel djelatnosti anesteziologije, </w:t>
      </w:r>
      <w:proofErr w:type="spellStart"/>
      <w:r>
        <w:rPr>
          <w:color w:val="000000"/>
        </w:rPr>
        <w:t>reanimatologije</w:t>
      </w:r>
      <w:proofErr w:type="spellEnd"/>
      <w:r>
        <w:rPr>
          <w:color w:val="000000"/>
        </w:rPr>
        <w:t xml:space="preserve"> i intenzivnog liječenja,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odjel pulmologije,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odjel torakalne kirurgije,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odjel patologije sa iskustvom u biopsiji pluća,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transplantacijsku ambulantu,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stalnu dostupnost mikrobiološke dijagnostike,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stalnu dostupnost krvnih pripravaka,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stalnu dostupnost konzervativne i interventne radiološke dijagnostike,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stalnu dostupnost toksikološkog laboratorija za praćenje koncentracije </w:t>
      </w:r>
      <w:proofErr w:type="spellStart"/>
      <w:r>
        <w:rPr>
          <w:color w:val="000000"/>
        </w:rPr>
        <w:t>imunomodulatornih</w:t>
      </w:r>
      <w:proofErr w:type="spellEnd"/>
      <w:r>
        <w:rPr>
          <w:color w:val="000000"/>
        </w:rPr>
        <w:t xml:space="preserve"> lijekova.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49.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Voditelj transplantacijskog programa je član transplantacijskog tima s najvećim iskustvom i kompetencijama u području presađivanja pluća te znanstvenim i stručnim doprinosom u svom djelokrugu.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50.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Transplantacijskim tim za pluća čine transplantacijski kirurg za pluća, transplantacijski internist za pluća i transplantacijski anesteziolog.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51.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Transplantacijski kirurg za pluća iz članka 50. ovoga Pravilnika je doktor medicine specijalist opće kirurgije s užom specijalizacijom iz torakalne kirurgije ili specijalist </w:t>
      </w:r>
      <w:proofErr w:type="spellStart"/>
      <w:r>
        <w:rPr>
          <w:color w:val="000000"/>
        </w:rPr>
        <w:t>kardiotorakalne</w:t>
      </w:r>
      <w:proofErr w:type="spellEnd"/>
      <w:r>
        <w:rPr>
          <w:color w:val="000000"/>
        </w:rPr>
        <w:t xml:space="preserve"> kirurgije.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(2) Transplantacijski kirurg za pluća iz stavka 1. ovoga članka mora imati godinu dana edukacije u transplantacijskom centru s transplantacijskim programom za pluća tijekom kojih je obvezan: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obaviti najmanje 15 transplantacija pluća i/ili srca/pluća kao prvi kirurg ili prvi asistent. Sve transplantacije moraju biti dokumentirane i ovjerene od transplantacijskog centra u kojima su obavljene,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obaviti najmanje 10 eksplantacija pluća i/ili srca/pluća kao prvi kirurg ili prvi asistent,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biti direktno uključen u skrb o pacijentima sa transplantiranim plućima tijekom dvije godine te mora ovladati znanjima i vještinama svih aspekata skrbi o njima, odabiru primatelja, korištenju mehaničke potpore, postoperativnoj i kasnijoj skrbi o pacijentima, korištenju </w:t>
      </w:r>
      <w:proofErr w:type="spellStart"/>
      <w:r>
        <w:rPr>
          <w:color w:val="000000"/>
        </w:rPr>
        <w:t>imunosupresivne</w:t>
      </w:r>
      <w:proofErr w:type="spellEnd"/>
      <w:r>
        <w:rPr>
          <w:color w:val="000000"/>
        </w:rPr>
        <w:t xml:space="preserve"> terapije i dugoročnog praćenja i skrbi o pacijentu.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Iznimno, ako transplantacijski kirurg za pluća ne ispunjava uvjete iz stavka 2. ovoga članka, može mu se priznati kliničko iskustvo ako ispunjava sljedeće uvjete: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ima obavljenih 15 ili više transplantacija pluća ili srca/pluća kao prvi kirurg ili asistent tijekom minimalnog razdoblja od 2 ili maksimalno 5 godina od čega barem polovica obavljenih transplantacija treba biti jednog ili oba plućna krila te pri minimalno 10 transplantacija mora biti prvi kirurg. Sve transplantacije moraju biti dokumentirane i ovjerene od transplantacijskog centra u kojima su obavljene. Potvrde moraju sadržavati datum transplantacije, povijest bolesti, opis rada pri zahvatu. Tijekom svake od navedenih godina iskustva mora imati aktivnosti </w:t>
      </w:r>
      <w:proofErr w:type="spellStart"/>
      <w:r>
        <w:rPr>
          <w:color w:val="000000"/>
        </w:rPr>
        <w:t>preoperativne</w:t>
      </w:r>
      <w:proofErr w:type="spellEnd"/>
      <w:r>
        <w:rPr>
          <w:color w:val="000000"/>
        </w:rPr>
        <w:t xml:space="preserve"> skrbi i operacija kao prvi kirurg,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ima obavljenih najmanje 10 eksplantacija pluća i/ili srca/pluća pod stručnim nadzorom. Sve eksplantacije moraju biti dokumentirane i ovjerene od transplantacijskog kirurga koji je nadgledao zahvate. Potvrde moraju sadržavati datum transplantacije, povijest bolesti, opis rada pri zahvatu,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mora biti direktno uključen u skrb o pacijentima s transplantiranim plućima tijekom dvije godine te mora ovladati znanjima i vještinama svih aspekata skrbi o njima, odabiru primatelja, korištenju mehaničke potpore, postoperativnoj i kasnijoj skrbi o pacijentima, korištenju </w:t>
      </w:r>
      <w:proofErr w:type="spellStart"/>
      <w:r>
        <w:rPr>
          <w:color w:val="000000"/>
        </w:rPr>
        <w:t>imunosupresivne</w:t>
      </w:r>
      <w:proofErr w:type="spellEnd"/>
      <w:r>
        <w:rPr>
          <w:color w:val="000000"/>
        </w:rPr>
        <w:t xml:space="preserve"> terapije i dugoročnog praćenja i skrbi o pacijentu.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52.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(1) Transplantacijski internist za pluća iz članka 50. ovoga Pravilnika je doktor medicine specijalist interne medicine s užom specijalizacijom iz pulmologije ili specijalist pulmologije.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(2) Transplantacijski internist za pluća iz stavka 1. ovoga članka mora imati godinu dana edukacije u transplantacijskom centru s transplantacijskim programom za pluća.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(3) Tijekom rada u transplantacijskom centru iz stavka 2. ovoga članka transplantacijski internist za pluća obvezan je: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pod direktnim nadzorom sudjelovati u pripremi i postoperativnoj skrbi i praćenju najmanje 15 pacijenata s transplantiranim plućima i/ili srce/plućima. Svi slučajevi moraju biti dokumentirani i ovjereni od transplantacijskog liječnika koji je nadgledao zahvat. Potvrde moraju sadržavati datum transplantacije, povijest bolesti te opis rada,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tijekom minimalno dvije godine izravnog rada na transplantacijskom programu ovladati širokim spektrom znanja iz područja transplantacijske medicine uključujući skrb o pacijentima s akutnim i kroničnim zatajenjem pluća, odabiru </w:t>
      </w:r>
      <w:proofErr w:type="spellStart"/>
      <w:r>
        <w:rPr>
          <w:color w:val="000000"/>
        </w:rPr>
        <w:t>daraivatelja</w:t>
      </w:r>
      <w:proofErr w:type="spellEnd"/>
      <w:r>
        <w:rPr>
          <w:color w:val="000000"/>
        </w:rPr>
        <w:t xml:space="preserve"> i primatelja, </w:t>
      </w:r>
      <w:proofErr w:type="spellStart"/>
      <w:r>
        <w:rPr>
          <w:color w:val="000000"/>
        </w:rPr>
        <w:t>pre</w:t>
      </w:r>
      <w:proofErr w:type="spellEnd"/>
      <w:r>
        <w:rPr>
          <w:color w:val="000000"/>
        </w:rPr>
        <w:t xml:space="preserve"> i postoperativnoj </w:t>
      </w:r>
      <w:proofErr w:type="spellStart"/>
      <w:r>
        <w:rPr>
          <w:color w:val="000000"/>
        </w:rPr>
        <w:t>hemodinamičkoj</w:t>
      </w:r>
      <w:proofErr w:type="spellEnd"/>
      <w:r>
        <w:rPr>
          <w:color w:val="000000"/>
        </w:rPr>
        <w:t xml:space="preserve"> skrbi, korištenju mehaničkih pomagala, postoperativnoj primjeni </w:t>
      </w:r>
      <w:proofErr w:type="spellStart"/>
      <w:r>
        <w:rPr>
          <w:color w:val="000000"/>
        </w:rPr>
        <w:t>imunosupresivne</w:t>
      </w:r>
      <w:proofErr w:type="spellEnd"/>
      <w:r>
        <w:rPr>
          <w:color w:val="000000"/>
        </w:rPr>
        <w:t xml:space="preserve"> terapije, interpretaciji histoloških nalaza biopsije pluća i procjena stupnja odbacivanja te dugoročnog praćenja i skrbi o pacijentu,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biti prisutan u operacijskoj dvorani pri najmanje 3 transplantacije pluća i najmanje 3 eksplantacije pluća ili srca/pluća te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prisustvovati i promatrati barem jedan postupak procjene darivatelja te čitavog procesa darivanja organa i sudjelovati pri najmanje 3 </w:t>
      </w:r>
      <w:proofErr w:type="spellStart"/>
      <w:r>
        <w:rPr>
          <w:color w:val="000000"/>
        </w:rPr>
        <w:t>multiorganske</w:t>
      </w:r>
      <w:proofErr w:type="spellEnd"/>
      <w:r>
        <w:rPr>
          <w:color w:val="000000"/>
        </w:rPr>
        <w:t xml:space="preserve"> eksplantacije koje uključuju i pluća i/ili srce/pluća.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(4) Ako transplantacijski internist za pluća ne ispunjava uvjete iz stavka 2. i 3. ovoga članka može mu se priznati kliničko iskustvo ako ispunjava sljedeće uvjete: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ima dokumentirano sudjelovanje u skrbi o najmanje 15 ili više pacijenata s transplantiranim plućima i/ili srce/plućima tijekom minimalnog razdoblja od 2 ili maksimalno 5 godina. Barem polovina pacijenata u čijoj je skrbi sudjelovao tijekom navedenog razdoblja trebaju biti pacijenti s jednim ili oba transplantirana plućna krila. Sudjelovanje u skrbi i praćenju pacijenata mora biti minimalno 3 mjeseca u kontinuitetu od transplantacije za svakog pacijenta te dokumentirano i ovjereno od transplantacijskog centra u kojima su obavljene,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nazočio</w:t>
      </w:r>
      <w:proofErr w:type="spellEnd"/>
      <w:r>
        <w:rPr>
          <w:color w:val="000000"/>
        </w:rPr>
        <w:t xml:space="preserve"> je pri najmanje 3 transplantacije i 3 eksplantacije pluća i/ili srca/pluća u operacijskoj dvorani. Uz to, sudjelovao je u procjeni i pripremi minimalno 3 moguća darivatelja od čega su barem 2 </w:t>
      </w:r>
      <w:proofErr w:type="spellStart"/>
      <w:r>
        <w:rPr>
          <w:color w:val="000000"/>
        </w:rPr>
        <w:t>multiorganska</w:t>
      </w:r>
      <w:proofErr w:type="spellEnd"/>
      <w:r>
        <w:rPr>
          <w:color w:val="000000"/>
        </w:rPr>
        <w:t xml:space="preserve"> darivatelja pluća ili srce/pluća,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tijekom protekle dvije godine sudjelovao je u skrbi pacijenata s transplantiranim plućima te ovladao znanjima i vještinama skrbi o pacijentima s akutnim i kroničnim zatajenjem pluća, odabiru darivatelja i primatelja, </w:t>
      </w:r>
      <w:proofErr w:type="spellStart"/>
      <w:r>
        <w:rPr>
          <w:color w:val="000000"/>
        </w:rPr>
        <w:t>pre</w:t>
      </w:r>
      <w:proofErr w:type="spellEnd"/>
      <w:r>
        <w:rPr>
          <w:color w:val="000000"/>
        </w:rPr>
        <w:t xml:space="preserve"> i postoperativnoj </w:t>
      </w:r>
      <w:proofErr w:type="spellStart"/>
      <w:r>
        <w:rPr>
          <w:color w:val="000000"/>
        </w:rPr>
        <w:t>hemodinamičkoj</w:t>
      </w:r>
      <w:proofErr w:type="spellEnd"/>
      <w:r>
        <w:rPr>
          <w:color w:val="000000"/>
        </w:rPr>
        <w:t xml:space="preserve"> skrbi, korištenju mehaničkih pomagala, postoperativnoj primjeni </w:t>
      </w:r>
      <w:proofErr w:type="spellStart"/>
      <w:r>
        <w:rPr>
          <w:color w:val="000000"/>
        </w:rPr>
        <w:t>imunosupresivne</w:t>
      </w:r>
      <w:proofErr w:type="spellEnd"/>
      <w:r>
        <w:rPr>
          <w:color w:val="000000"/>
        </w:rPr>
        <w:t xml:space="preserve"> terapije, interpretaciji histoloških nalaza biopsije pluća i procjena stupnja odbacivanja te dugoročnog praćenja i skrbi o pacijentu.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53.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Transplantacijski anesteziolog iz članka 50. ovoga Pravilnika je doktor medicine specijalist anesteziologije, </w:t>
      </w:r>
      <w:proofErr w:type="spellStart"/>
      <w:r>
        <w:rPr>
          <w:color w:val="000000"/>
        </w:rPr>
        <w:t>reanimatologije</w:t>
      </w:r>
      <w:proofErr w:type="spellEnd"/>
      <w:r>
        <w:rPr>
          <w:color w:val="000000"/>
        </w:rPr>
        <w:t xml:space="preserve"> i intenzivne medicine ili specijalist anesteziologije, </w:t>
      </w:r>
      <w:proofErr w:type="spellStart"/>
      <w:r>
        <w:rPr>
          <w:color w:val="000000"/>
        </w:rPr>
        <w:t>reanimatologije</w:t>
      </w:r>
      <w:proofErr w:type="spellEnd"/>
      <w:r>
        <w:rPr>
          <w:color w:val="000000"/>
        </w:rPr>
        <w:t xml:space="preserve"> i intenzivnog liječenja s užom specijalizacijom iz intenzivne medicine.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(2) Transplantacijski anesteziolog iz stavka 1. ovoga članka mora imati dvije godine radnog iskustva u transplantacijskom centru s transplantacijskim programom za pluća tijekom kojih je: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direktno sudjelovao u </w:t>
      </w:r>
      <w:proofErr w:type="spellStart"/>
      <w:r>
        <w:rPr>
          <w:color w:val="000000"/>
        </w:rPr>
        <w:t>preoperativnoj</w:t>
      </w:r>
      <w:proofErr w:type="spellEnd"/>
      <w:r>
        <w:rPr>
          <w:color w:val="000000"/>
        </w:rPr>
        <w:t xml:space="preserve"> pripremi i anesteziji 15 pacijenata za transplantaciju pluća,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sudjelovao u intenzivnoj skrbi i rješavanju mogućih komplikacija tijekom transplantacije te post- intenzivnoj skrbi o najmanje 15 transplantiranih pacijenata,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ovladao znanjima i vještinama svih aspekata </w:t>
      </w:r>
      <w:proofErr w:type="spellStart"/>
      <w:r>
        <w:rPr>
          <w:color w:val="000000"/>
        </w:rPr>
        <w:t>preoperativne</w:t>
      </w:r>
      <w:proofErr w:type="spellEnd"/>
      <w:r>
        <w:rPr>
          <w:color w:val="000000"/>
        </w:rPr>
        <w:t xml:space="preserve"> pripreme, anestezije i intenzivne skrbi transplantiranih pacijenata uključujući terapijske pristupe i korištenje </w:t>
      </w:r>
      <w:proofErr w:type="spellStart"/>
      <w:r>
        <w:rPr>
          <w:color w:val="000000"/>
        </w:rPr>
        <w:t>imunosupresivne</w:t>
      </w:r>
      <w:proofErr w:type="spellEnd"/>
      <w:r>
        <w:rPr>
          <w:color w:val="000000"/>
        </w:rPr>
        <w:t xml:space="preserve"> terapije, nuspojavama i komplikacijama, osnovama </w:t>
      </w:r>
      <w:proofErr w:type="spellStart"/>
      <w:r>
        <w:rPr>
          <w:color w:val="000000"/>
        </w:rPr>
        <w:t>histokompatibilnosti</w:t>
      </w:r>
      <w:proofErr w:type="spellEnd"/>
      <w:r>
        <w:rPr>
          <w:color w:val="000000"/>
        </w:rPr>
        <w:t xml:space="preserve"> i tipizacije tkiva, diferencijalne dijagnostike i interpretacije histoloških nalaza biopsije.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54.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Klinički koordinator je doktor medicine specijalizant odgovarajuće specijalnosti ili </w:t>
      </w:r>
      <w:proofErr w:type="spellStart"/>
      <w:r>
        <w:rPr>
          <w:color w:val="000000"/>
        </w:rPr>
        <w:t>prvostupnik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ca</w:t>
      </w:r>
      <w:proofErr w:type="spellEnd"/>
      <w:r>
        <w:rPr>
          <w:color w:val="000000"/>
        </w:rPr>
        <w:t xml:space="preserve"> sestrinstva s najmanje 5 godina radnog iskustva i s najmanje 3 godine iskustva u skrbi i njezi pacijenata kojima su presađena pluća.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(2) Klinički koordinator odgovoran je za koordinaciju kliničke skrbi o pacijentu prije i poslije presađivanja te sudjeluje u edukaciji pacijenta i njegove obitelji.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 xml:space="preserve">(3) Klinički koordinator surađuje s transplantacijskim timom i službama koje su uključene u skrb pacijenta a može biti uključen i u postupke vezane uz uzimanje organa koji obuhvaćaju zaprimanje ponude organa, organizaciju i podršku </w:t>
      </w:r>
      <w:proofErr w:type="spellStart"/>
      <w:r>
        <w:rPr>
          <w:color w:val="000000"/>
        </w:rPr>
        <w:t>eksplantacijskom</w:t>
      </w:r>
      <w:proofErr w:type="spellEnd"/>
      <w:r>
        <w:rPr>
          <w:color w:val="000000"/>
        </w:rPr>
        <w:t xml:space="preserve"> timu te prijam pacijenta u bolnicu.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55.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Eksplantacijski</w:t>
      </w:r>
      <w:proofErr w:type="spellEnd"/>
      <w:r>
        <w:rPr>
          <w:color w:val="000000"/>
        </w:rPr>
        <w:t xml:space="preserve"> tim za pluća čine doktor medicine specijalist </w:t>
      </w:r>
      <w:proofErr w:type="spellStart"/>
      <w:r>
        <w:rPr>
          <w:color w:val="000000"/>
        </w:rPr>
        <w:t>kardiotorakalne</w:t>
      </w:r>
      <w:proofErr w:type="spellEnd"/>
      <w:r>
        <w:rPr>
          <w:color w:val="000000"/>
        </w:rPr>
        <w:t xml:space="preserve"> kirurgije ili specijalist opće kirurgije s užom specijalizacijom iz torakalne kirurgije i </w:t>
      </w:r>
      <w:proofErr w:type="spellStart"/>
      <w:r>
        <w:rPr>
          <w:color w:val="000000"/>
        </w:rPr>
        <w:t>prvostupnik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ca</w:t>
      </w:r>
      <w:proofErr w:type="spellEnd"/>
      <w:r>
        <w:rPr>
          <w:color w:val="000000"/>
        </w:rPr>
        <w:t xml:space="preserve"> sestrinstva.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(2) Doktor medicine iz stavka 1. ovoga članka mora imati potvrdu o samostalno obavljenih najmanje 10 eksplantacija pluća.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Doktor medicine iz stavka 1. ovoga članka odgovoran je za organizaciju </w:t>
      </w:r>
      <w:proofErr w:type="spellStart"/>
      <w:r>
        <w:rPr>
          <w:color w:val="000000"/>
        </w:rPr>
        <w:t>eksplantacijskog</w:t>
      </w:r>
      <w:proofErr w:type="spellEnd"/>
      <w:r>
        <w:rPr>
          <w:color w:val="000000"/>
        </w:rPr>
        <w:t xml:space="preserve"> postupka, provjeru identiteta i procjene obilježja darivatelja, dojavu neželjenih reakcija i događaja, ispunjavanje i dostavu propisane dokumentacije, propisno označavanje i pakiranje organa te komunikaciju s kliničkim koordinatorom.</w:t>
      </w:r>
    </w:p>
    <w:p w:rsidR="00BC424F" w:rsidRDefault="00BC424F" w:rsidP="00BC424F">
      <w:pPr>
        <w:pStyle w:val="t-10-9-kurz-s"/>
        <w:rPr>
          <w:color w:val="000000"/>
        </w:rPr>
      </w:pPr>
      <w:r>
        <w:rPr>
          <w:color w:val="000000"/>
        </w:rPr>
        <w:t xml:space="preserve">Transplantacijski program za tanko crijevo i </w:t>
      </w:r>
      <w:proofErr w:type="spellStart"/>
      <w:r>
        <w:rPr>
          <w:color w:val="000000"/>
        </w:rPr>
        <w:t>multiorganske</w:t>
      </w:r>
      <w:proofErr w:type="spellEnd"/>
      <w:r>
        <w:rPr>
          <w:color w:val="000000"/>
        </w:rPr>
        <w:t xml:space="preserve"> transplantacije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56.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Transplantacijski program za tanko crijevo može obavljati isključivo transplantacijski centar s transplantacijskim programom za </w:t>
      </w:r>
      <w:proofErr w:type="spellStart"/>
      <w:r>
        <w:rPr>
          <w:color w:val="000000"/>
        </w:rPr>
        <w:t>jetru</w:t>
      </w:r>
      <w:proofErr w:type="spellEnd"/>
      <w:r>
        <w:rPr>
          <w:color w:val="000000"/>
        </w:rPr>
        <w:t>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Multiorganska</w:t>
      </w:r>
      <w:proofErr w:type="spellEnd"/>
      <w:r>
        <w:rPr>
          <w:color w:val="000000"/>
        </w:rPr>
        <w:t xml:space="preserve"> transplantacija uključuje transplantaciju više od jednog organa i može se obavljati u transplantacijskom centru s programima transplantacije tih organa ili suradnjom više transplantacijskih centara.</w:t>
      </w:r>
    </w:p>
    <w:p w:rsidR="00BC424F" w:rsidRDefault="00BC424F" w:rsidP="00BC424F">
      <w:pPr>
        <w:pStyle w:val="t-10-9-kurz-s"/>
        <w:rPr>
          <w:color w:val="000000"/>
        </w:rPr>
      </w:pPr>
      <w:r>
        <w:rPr>
          <w:color w:val="000000"/>
        </w:rPr>
        <w:t>Oprema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57.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(1) Transplantacijski centar mora, ovisno o djelatnosti koju obavlja, u pogledu opreme ispunjavati uvjete propisane Pravilnikom o minimalnim uvjetima u pogledu prostora, radnika i medicinsko-tehničke opreme za obavljanje zdravstvene djelatnosti.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(2) Uz uvjete u pogledu opreme iz stavka 1. ovoga članka, transplantacijski centar mora imati i: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potrebne kirurške instrumente za uzimanje i presađivanje organa,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prijenosne spremnike za čuvanje i prijenos organa i bioloških uzoraka,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epruvete za biološke uzorke, sterilne vrećice i materijale za pakiranje organa,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otopine za očuvanje organa.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Sav pakirni materijal mora biti odobren za svoju namjenu, uključujući održavanje temperature unutar određenog raspona tijekom određenog vremena.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(4) Prijenosni spremnik treba biti toplinski izoliran i izrađen od materijala koji je dovoljno robustan da podnese istjecanje sadržaja, udarce, promjene tlaka i druge moguće uvjete tijekom transporta.</w:t>
      </w:r>
    </w:p>
    <w:p w:rsidR="00BC424F" w:rsidRDefault="00BC424F" w:rsidP="00BC424F">
      <w:pPr>
        <w:pStyle w:val="t-10-9-kurz-s"/>
        <w:rPr>
          <w:color w:val="000000"/>
        </w:rPr>
      </w:pPr>
      <w:r>
        <w:rPr>
          <w:color w:val="000000"/>
        </w:rPr>
        <w:t>Sigurnost i kvaliteta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58.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(1) Transplantacijski centar mora osigurati sustav upravljanja kvalitetom za djelatnost uzimanja i presađivanja organa uključujući jasno definiran organizacijski okvir, opise poslova i odgovornost za svako od radnih mjesta.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(2) Transplantacijski centar mora razviti specifične programe obuke i plan trajnog stručnog usavršavanja za zdravstvene radnike uključene u postupke uzimanja i presađivanja organa te osigurati provjeru njihove kompetentnosti za obavljanje zadanih poslova.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(3) Transplantacijski centar mora osigurati izradu i primjenu operativnih postupaka za: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provjeru identiteta darivatelja,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provjeru odgovarajućeg pristanka,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provjeru izvršene procjene obilježja organa i darivatelja,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nabavu, očuvanje, pakiranje i označavanje organa,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prijevoz organa,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osiguranje </w:t>
      </w:r>
      <w:proofErr w:type="spellStart"/>
      <w:r>
        <w:rPr>
          <w:color w:val="000000"/>
        </w:rPr>
        <w:t>sljedivosti</w:t>
      </w:r>
      <w:proofErr w:type="spellEnd"/>
      <w:r>
        <w:rPr>
          <w:color w:val="000000"/>
        </w:rPr>
        <w:t xml:space="preserve"> organa,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postupak uništenja organa,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izvješćivanje i upravljanje ozbiljnim štetnim događajima i ozbiljnim štetnim reakcijama,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probir i </w:t>
      </w:r>
      <w:proofErr w:type="spellStart"/>
      <w:r>
        <w:rPr>
          <w:color w:val="000000"/>
        </w:rPr>
        <w:t>pre</w:t>
      </w:r>
      <w:proofErr w:type="spellEnd"/>
      <w:r>
        <w:rPr>
          <w:color w:val="000000"/>
        </w:rPr>
        <w:t>-transplantacijsku procjenu primatelja te upravljanje listom čekanja,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evaluaciju i </w:t>
      </w:r>
      <w:proofErr w:type="spellStart"/>
      <w:r>
        <w:rPr>
          <w:color w:val="000000"/>
        </w:rPr>
        <w:t>pre</w:t>
      </w:r>
      <w:proofErr w:type="spellEnd"/>
      <w:r>
        <w:rPr>
          <w:color w:val="000000"/>
        </w:rPr>
        <w:t>-transplantacijsku procjenu živih darivatelja,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postupak presađivanja i </w:t>
      </w:r>
      <w:proofErr w:type="spellStart"/>
      <w:r>
        <w:rPr>
          <w:color w:val="000000"/>
        </w:rPr>
        <w:t>imunosupresivnog</w:t>
      </w:r>
      <w:proofErr w:type="spellEnd"/>
      <w:r>
        <w:rPr>
          <w:color w:val="000000"/>
        </w:rPr>
        <w:t xml:space="preserve"> liječenja,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– način praćenja zdravstvenog stanja darivatelja i primatelja.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(4) Transplantacijski centar mora osigurati preventivne preglede i dugoročno praćenje zdravstvenog stanja živih darivatelja i primatelja organa te dostavu podataka o ishodu presađivanja u odgovarajuće registre.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(5) Transplantacijski centar mora poduzeti sve mjere za osiguranje sigurnosti zdravstvenih radnika i pacijenta te smanjenje rizika od prijenosa zarazne bolesti na najmanju moguću mjeru.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(6) Transplantacijski centar mora ispunjavati uvjete u pogledu minimalnih standarda godišnje aktivnosti i uvjete jednogodišnjeg ishoda </w:t>
      </w:r>
      <w:proofErr w:type="spellStart"/>
      <w:r>
        <w:rPr>
          <w:color w:val="000000"/>
        </w:rPr>
        <w:t>preživljenja</w:t>
      </w:r>
      <w:proofErr w:type="spellEnd"/>
      <w:r>
        <w:rPr>
          <w:color w:val="000000"/>
        </w:rPr>
        <w:t xml:space="preserve"> transplantiranih pacijenata i presatka izračunat </w:t>
      </w:r>
      <w:proofErr w:type="spellStart"/>
      <w:r>
        <w:rPr>
          <w:color w:val="000000"/>
        </w:rPr>
        <w:t>Kaplan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Mayerovom</w:t>
      </w:r>
      <w:proofErr w:type="spellEnd"/>
      <w:r>
        <w:rPr>
          <w:color w:val="000000"/>
        </w:rPr>
        <w:t xml:space="preserve"> metodom, propisanim Pravilnikom o standardima kvalitete i sigurnosti organa za presađivanje.</w:t>
      </w:r>
    </w:p>
    <w:p w:rsidR="00BC424F" w:rsidRDefault="00BC424F" w:rsidP="00BC424F">
      <w:pPr>
        <w:pStyle w:val="clanak"/>
        <w:rPr>
          <w:color w:val="000000"/>
        </w:rPr>
      </w:pPr>
      <w:r>
        <w:rPr>
          <w:color w:val="000000"/>
        </w:rPr>
        <w:t>Članak 59.</w:t>
      </w:r>
    </w:p>
    <w:p w:rsidR="00BC424F" w:rsidRDefault="00BC424F" w:rsidP="00BC424F">
      <w:pPr>
        <w:pStyle w:val="t-9-8"/>
        <w:jc w:val="both"/>
        <w:rPr>
          <w:color w:val="000000"/>
        </w:rPr>
      </w:pPr>
      <w:r>
        <w:rPr>
          <w:color w:val="000000"/>
        </w:rPr>
        <w:t>Ovaj Pravilnik objavljuje su u »Narodnim novinama«, a stupa na snagu danom pristupanja Republike Hrvatske Europskoj uniji.</w:t>
      </w:r>
    </w:p>
    <w:p w:rsidR="00BC424F" w:rsidRDefault="00BC424F" w:rsidP="00BC424F">
      <w:pPr>
        <w:pStyle w:val="klasa2"/>
        <w:jc w:val="both"/>
        <w:rPr>
          <w:color w:val="000000"/>
        </w:rPr>
      </w:pPr>
      <w:r>
        <w:rPr>
          <w:color w:val="000000"/>
        </w:rPr>
        <w:t>Klasa: O11-02/13-02/47</w:t>
      </w:r>
    </w:p>
    <w:p w:rsidR="00BC424F" w:rsidRDefault="00BC424F" w:rsidP="00BC424F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534-10-1-2-</w:t>
      </w:r>
      <w:proofErr w:type="spellStart"/>
      <w:r>
        <w:rPr>
          <w:color w:val="000000"/>
        </w:rPr>
        <w:t>2</w:t>
      </w:r>
      <w:proofErr w:type="spellEnd"/>
      <w:r>
        <w:rPr>
          <w:color w:val="000000"/>
        </w:rPr>
        <w:t>/4-13-2</w:t>
      </w:r>
    </w:p>
    <w:p w:rsidR="00BC424F" w:rsidRDefault="00BC424F" w:rsidP="00BC424F">
      <w:pPr>
        <w:pStyle w:val="klasa2"/>
        <w:jc w:val="both"/>
        <w:rPr>
          <w:color w:val="000000"/>
        </w:rPr>
      </w:pPr>
      <w:r>
        <w:rPr>
          <w:color w:val="000000"/>
        </w:rPr>
        <w:t>Zagreb, 10. travnja 2013.</w:t>
      </w:r>
    </w:p>
    <w:p w:rsidR="00BC424F" w:rsidRDefault="00BC424F" w:rsidP="00BC424F">
      <w:pPr>
        <w:pStyle w:val="t-9-8-potpis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>prof. dr. sc. Rajko Ostojić, dr. med.,</w:t>
      </w:r>
      <w:r>
        <w:rPr>
          <w:color w:val="000000"/>
        </w:rPr>
        <w:t xml:space="preserve"> v. r.</w:t>
      </w:r>
    </w:p>
    <w:p w:rsidR="001A7C4F" w:rsidRDefault="001A7C4F">
      <w:bookmarkStart w:id="2" w:name="_GoBack"/>
      <w:bookmarkEnd w:id="2"/>
    </w:p>
    <w:sectPr w:rsidR="001A7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4F"/>
    <w:rsid w:val="001A7C4F"/>
    <w:rsid w:val="00BC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BC42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0-9-kurz-s">
    <w:name w:val="t-10-9-kurz-s"/>
    <w:basedOn w:val="Normal"/>
    <w:rsid w:val="00BC42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BC42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BC424F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BC42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BC42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BC42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C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BC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BC42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BC42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0-9-kurz-s">
    <w:name w:val="t-10-9-kurz-s"/>
    <w:basedOn w:val="Normal"/>
    <w:rsid w:val="00BC42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BC42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BC424F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BC42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BC42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BC42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C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BC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BC4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97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8770</Words>
  <Characters>49994</Characters>
  <Application>Microsoft Office Word</Application>
  <DocSecurity>0</DocSecurity>
  <Lines>416</Lines>
  <Paragraphs>117</Paragraphs>
  <ScaleCrop>false</ScaleCrop>
  <Company/>
  <LinksUpToDate>false</LinksUpToDate>
  <CharactersWithSpaces>58647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Anušić Juričić Martina</dc:creator>
  <cp:lastModifiedBy>Anušić Juričić Martina</cp:lastModifiedBy>
  <cp:revision>1</cp:revision>
  <dcterms:created xsi:type="dcterms:W3CDTF">2015-01-12T13:03:00Z</dcterms:created>
  <dcterms:modified xsi:type="dcterms:W3CDTF">2015-01-12T13:03:00Z</dcterms:modified>
</cp:coreProperties>
</file>